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16C" w:rsidRPr="000263DE" w:rsidRDefault="001B716C" w:rsidP="001B716C">
      <w:pPr>
        <w:ind w:hanging="567"/>
        <w:rPr>
          <w:rFonts w:ascii="Times New Roman" w:hAnsi="Times New Roman"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noProof/>
          <w:sz w:val="24"/>
          <w:szCs w:val="24"/>
          <w:lang w:val="sr-Latn-RS" w:eastAsia="sr-Latn-RS"/>
        </w:rPr>
        <w:drawing>
          <wp:inline distT="0" distB="0" distL="0" distR="0">
            <wp:extent cx="6877050" cy="1133475"/>
            <wp:effectExtent l="0" t="0" r="0" b="9525"/>
            <wp:docPr id="1" name="Picture 1" descr="logo 5 SVE U GLA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5 SVE U GLAV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6C" w:rsidRPr="00633350" w:rsidRDefault="001B716C" w:rsidP="001B716C">
      <w:pPr>
        <w:rPr>
          <w:rFonts w:ascii="Times New Roman" w:hAnsi="Times New Roman"/>
          <w:noProof/>
          <w:sz w:val="24"/>
          <w:szCs w:val="24"/>
          <w:lang w:val="sr-Cyrl-RS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Број: 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02/</w:t>
      </w:r>
      <w:r>
        <w:rPr>
          <w:rFonts w:ascii="Times New Roman" w:hAnsi="Times New Roman"/>
          <w:noProof/>
          <w:sz w:val="24"/>
          <w:szCs w:val="24"/>
        </w:rPr>
        <w:t>866</w:t>
      </w:r>
      <w:r>
        <w:rPr>
          <w:rFonts w:ascii="Times New Roman" w:hAnsi="Times New Roman"/>
          <w:noProof/>
          <w:sz w:val="24"/>
          <w:szCs w:val="24"/>
          <w:lang w:val="sr-Cyrl-RS"/>
        </w:rPr>
        <w:t>-2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Latn-CS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>Датум: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RS"/>
        </w:rPr>
        <w:t>22</w:t>
      </w:r>
      <w:r w:rsidRPr="000263DE">
        <w:rPr>
          <w:rFonts w:ascii="Times New Roman" w:hAnsi="Times New Roman"/>
          <w:noProof/>
          <w:sz w:val="24"/>
          <w:szCs w:val="24"/>
          <w:lang w:val="sr-Cyrl-RS"/>
        </w:rPr>
        <w:t>.10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.2016.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Latn-CS"/>
        </w:rPr>
      </w:pPr>
    </w:p>
    <w:p w:rsidR="001B716C" w:rsidRPr="000263DE" w:rsidRDefault="001B716C" w:rsidP="001B716C">
      <w:pPr>
        <w:shd w:val="clear" w:color="auto" w:fill="FFFFFF"/>
        <w:rPr>
          <w:rFonts w:ascii="Times New Roman" w:eastAsia="Times New Roman" w:hAnsi="Times New Roman"/>
          <w:b/>
          <w:bCs/>
          <w:noProof/>
          <w:color w:val="222222"/>
          <w:sz w:val="24"/>
          <w:szCs w:val="24"/>
          <w:lang w:val="sr-Cyrl-CS"/>
        </w:rPr>
      </w:pPr>
    </w:p>
    <w:p w:rsidR="001B716C" w:rsidRPr="000263DE" w:rsidRDefault="001B716C" w:rsidP="001B716C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ДОДАТНЕ ИНФОРМАЦИЈЕ И ПОЈАШЊЕЊА</w:t>
      </w:r>
    </w:p>
    <w:p w:rsidR="001B716C" w:rsidRPr="000263DE" w:rsidRDefault="001B716C" w:rsidP="001B716C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КОНКУРСНЕ ДОКУМЕНТАЦИЈЕ – ОДГОВОРИ НА ПИТАЊА</w:t>
      </w: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RS"/>
        </w:rPr>
      </w:pPr>
      <w:r w:rsidRPr="000263DE">
        <w:rPr>
          <w:rFonts w:ascii="Times New Roman" w:hAnsi="Times New Roman"/>
          <w:noProof/>
          <w:sz w:val="24"/>
          <w:szCs w:val="24"/>
          <w:lang w:val="sr-Cyrl-CS"/>
        </w:rPr>
        <w:t>Сходно члану 63. Закона о јавним набавкама (</w:t>
      </w:r>
      <w:r>
        <w:rPr>
          <w:rFonts w:ascii="Times New Roman" w:hAnsi="Times New Roman"/>
          <w:noProof/>
          <w:sz w:val="24"/>
          <w:szCs w:val="24"/>
          <w:lang w:val="sr-Cyrl-CS"/>
        </w:rPr>
        <w:t>„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Сл.гласник </w:t>
      </w:r>
      <w:r>
        <w:rPr>
          <w:rFonts w:ascii="Times New Roman" w:hAnsi="Times New Roman"/>
          <w:noProof/>
          <w:sz w:val="24"/>
          <w:szCs w:val="24"/>
          <w:lang w:val="sr-Cyrl-CS"/>
        </w:rPr>
        <w:t>РС“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 број 124/12, 14/15 и 68/15 у даљем тексту: Закон), достављамо одговоре на по</w:t>
      </w:r>
      <w:bookmarkStart w:id="0" w:name="_GoBack"/>
      <w:bookmarkEnd w:id="0"/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стављена питања у </w:t>
      </w:r>
      <w:r>
        <w:rPr>
          <w:rFonts w:ascii="Times New Roman" w:hAnsi="Times New Roman"/>
          <w:noProof/>
          <w:sz w:val="24"/>
          <w:szCs w:val="24"/>
          <w:lang w:val="sr-Latn-RS"/>
        </w:rPr>
        <w:t>o</w:t>
      </w:r>
      <w:r>
        <w:rPr>
          <w:rFonts w:ascii="Times New Roman" w:hAnsi="Times New Roman"/>
          <w:noProof/>
          <w:sz w:val="24"/>
          <w:szCs w:val="24"/>
          <w:lang w:val="sr-Cyrl-RS"/>
        </w:rPr>
        <w:t xml:space="preserve">твореном 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>поступку</w:t>
      </w:r>
      <w:r>
        <w:rPr>
          <w:rFonts w:ascii="Times New Roman" w:hAnsi="Times New Roman"/>
          <w:noProof/>
          <w:sz w:val="24"/>
          <w:szCs w:val="24"/>
          <w:lang w:val="sr-Cyrl-CS"/>
        </w:rPr>
        <w:t xml:space="preserve"> јавне набавке добара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,  ЈН </w:t>
      </w:r>
      <w:r>
        <w:rPr>
          <w:rFonts w:ascii="Times New Roman" w:hAnsi="Times New Roman"/>
          <w:noProof/>
          <w:sz w:val="24"/>
          <w:szCs w:val="24"/>
          <w:lang w:val="sr-Cyrl-RS"/>
        </w:rPr>
        <w:t>6</w:t>
      </w:r>
      <w:r w:rsidRPr="000263DE">
        <w:rPr>
          <w:rFonts w:ascii="Times New Roman" w:hAnsi="Times New Roman"/>
          <w:noProof/>
          <w:sz w:val="24"/>
          <w:szCs w:val="24"/>
          <w:lang w:val="sr-Latn-RS"/>
        </w:rPr>
        <w:t>0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>/1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>6</w:t>
      </w:r>
      <w:r w:rsidRPr="000263DE">
        <w:rPr>
          <w:rFonts w:ascii="Times New Roman" w:hAnsi="Times New Roman"/>
          <w:noProof/>
          <w:sz w:val="24"/>
          <w:szCs w:val="24"/>
          <w:lang w:val="sr-Cyrl-CS"/>
        </w:rPr>
        <w:t xml:space="preserve"> –</w:t>
      </w:r>
      <w:r w:rsidRPr="000263DE">
        <w:rPr>
          <w:rFonts w:ascii="Times New Roman" w:hAnsi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sr-Cyrl-RS"/>
        </w:rPr>
        <w:t>Медицински потрошни материјал, по партијама</w:t>
      </w: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spacing w:line="300" w:lineRule="exact"/>
        <w:rPr>
          <w:rFonts w:ascii="Times New Roman" w:hAnsi="Times New Roman"/>
          <w:noProof/>
          <w:sz w:val="24"/>
          <w:szCs w:val="24"/>
          <w:lang w:val="sr-Cyrl-CS"/>
        </w:rPr>
      </w:pP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Latn-RS"/>
        </w:rPr>
      </w:pP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Питање бр. </w:t>
      </w:r>
      <w:r>
        <w:rPr>
          <w:rFonts w:ascii="Times New Roman" w:hAnsi="Times New Roman"/>
          <w:b/>
          <w:noProof/>
          <w:sz w:val="24"/>
          <w:szCs w:val="24"/>
          <w:lang w:val="sr-Cyrl-RS"/>
        </w:rPr>
        <w:t>2</w:t>
      </w:r>
      <w:r w:rsidRPr="000263DE">
        <w:rPr>
          <w:rFonts w:ascii="Times New Roman" w:hAnsi="Times New Roman"/>
          <w:b/>
          <w:noProof/>
          <w:sz w:val="24"/>
          <w:szCs w:val="24"/>
          <w:lang w:val="sr-Cyrl-CS"/>
        </w:rPr>
        <w:t>:</w:t>
      </w: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Latn-RS"/>
        </w:rPr>
      </w:pPr>
    </w:p>
    <w:p w:rsidR="001B716C" w:rsidRPr="001B716C" w:rsidRDefault="001B716C" w:rsidP="001B716C">
      <w:pPr>
        <w:spacing w:line="300" w:lineRule="exact"/>
        <w:rPr>
          <w:rFonts w:ascii="Arial" w:hAnsi="Arial" w:cs="Arial"/>
          <w:sz w:val="19"/>
          <w:szCs w:val="19"/>
          <w:shd w:val="clear" w:color="auto" w:fill="FFFFFF"/>
          <w:lang w:val="en-GB"/>
        </w:rPr>
      </w:pP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Када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стe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тражили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Газу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хидрофилну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100 м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да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ли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стe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мислили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на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Газу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хидрофилну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 </w:t>
      </w:r>
    </w:p>
    <w:p w:rsidR="001B716C" w:rsidRPr="001B716C" w:rsidRDefault="001B716C" w:rsidP="001B716C">
      <w:pPr>
        <w:spacing w:line="300" w:lineRule="exact"/>
        <w:rPr>
          <w:rFonts w:ascii="Arial" w:hAnsi="Arial" w:cs="Arial"/>
          <w:sz w:val="19"/>
          <w:szCs w:val="19"/>
          <w:shd w:val="clear" w:color="auto" w:fill="FFFFFF"/>
          <w:lang w:val="en-GB"/>
        </w:rPr>
      </w:pPr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100м </w:t>
      </w:r>
      <w:r w:rsidRPr="001B716C">
        <w:rPr>
          <w:rFonts w:ascii="Arial" w:hAnsi="Arial" w:cs="Arial"/>
          <w:sz w:val="19"/>
          <w:szCs w:val="19"/>
          <w:shd w:val="clear" w:color="auto" w:fill="FFFFFF"/>
        </w:rPr>
        <w:t xml:space="preserve">x </w:t>
      </w:r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80 </w:t>
      </w:r>
      <w:proofErr w:type="spellStart"/>
      <w:proofErr w:type="gram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цм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,</w:t>
      </w:r>
      <w:proofErr w:type="gram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17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нити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, 23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гр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/м2  , ПХ ЈУГ ИВ (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по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>фармакопeји</w:t>
      </w:r>
      <w:proofErr w:type="spellEnd"/>
      <w:r w:rsidRPr="001B716C">
        <w:rPr>
          <w:rFonts w:ascii="Arial" w:hAnsi="Arial" w:cs="Arial"/>
          <w:sz w:val="19"/>
          <w:szCs w:val="19"/>
          <w:shd w:val="clear" w:color="auto" w:fill="FFFFFF"/>
          <w:lang w:val="en-GB"/>
        </w:rPr>
        <w:t xml:space="preserve"> ) , СРПС Ф.З1.050 ?</w:t>
      </w:r>
    </w:p>
    <w:p w:rsidR="001B716C" w:rsidRPr="001B716C" w:rsidRDefault="001B716C" w:rsidP="001B716C">
      <w:pPr>
        <w:spacing w:line="300" w:lineRule="exact"/>
        <w:rPr>
          <w:rFonts w:ascii="Arial" w:hAnsi="Arial" w:cs="Arial"/>
          <w:sz w:val="19"/>
          <w:szCs w:val="19"/>
          <w:shd w:val="clear" w:color="auto" w:fill="FFFFFF"/>
        </w:rPr>
      </w:pP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RS"/>
        </w:rPr>
      </w:pPr>
      <w:r>
        <w:rPr>
          <w:rFonts w:ascii="Times New Roman" w:hAnsi="Times New Roman"/>
          <w:b/>
          <w:noProof/>
          <w:sz w:val="24"/>
          <w:szCs w:val="24"/>
          <w:lang w:val="sr-Cyrl-RS"/>
        </w:rPr>
        <w:t xml:space="preserve">Одговор бр. </w:t>
      </w:r>
      <w:r>
        <w:rPr>
          <w:rFonts w:ascii="Times New Roman" w:hAnsi="Times New Roman"/>
          <w:b/>
          <w:noProof/>
          <w:sz w:val="24"/>
          <w:szCs w:val="24"/>
          <w:lang w:val="sr-Cyrl-RS"/>
        </w:rPr>
        <w:t>2</w:t>
      </w:r>
      <w:r>
        <w:rPr>
          <w:rFonts w:ascii="Times New Roman" w:hAnsi="Times New Roman"/>
          <w:b/>
          <w:noProof/>
          <w:sz w:val="24"/>
          <w:szCs w:val="24"/>
          <w:lang w:val="sr-Cyrl-RS"/>
        </w:rPr>
        <w:t>:</w:t>
      </w:r>
    </w:p>
    <w:p w:rsidR="001B716C" w:rsidRDefault="001B716C" w:rsidP="001B716C">
      <w:pPr>
        <w:spacing w:line="300" w:lineRule="exact"/>
        <w:rPr>
          <w:rFonts w:ascii="Times New Roman" w:hAnsi="Times New Roman"/>
          <w:b/>
          <w:noProof/>
          <w:sz w:val="24"/>
          <w:szCs w:val="24"/>
          <w:lang w:val="sr-Cyrl-RS"/>
        </w:rPr>
      </w:pPr>
    </w:p>
    <w:p w:rsidR="001B716C" w:rsidRPr="00F05014" w:rsidRDefault="001B716C" w:rsidP="001B716C">
      <w:pPr>
        <w:spacing w:line="300" w:lineRule="exact"/>
        <w:rPr>
          <w:rFonts w:ascii="Times New Roman" w:hAnsi="Times New Roman"/>
          <w:bCs/>
          <w:noProof/>
          <w:sz w:val="24"/>
          <w:szCs w:val="24"/>
          <w:lang w:val="sr-Cyrl-CS"/>
        </w:rPr>
      </w:pPr>
      <w:r>
        <w:rPr>
          <w:rFonts w:ascii="Times New Roman" w:hAnsi="Times New Roman"/>
          <w:noProof/>
          <w:sz w:val="24"/>
          <w:szCs w:val="24"/>
          <w:lang w:val="sr-Cyrl-RS"/>
        </w:rPr>
        <w:t>Наручилац истиче да је наведена спецификација прихватљива, уз напомену да се не огрничава (не прецизира) спецификацију искључиво на својства наведена у питању понуђача.</w:t>
      </w:r>
      <w:r w:rsidRPr="00F05014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</w:t>
      </w:r>
    </w:p>
    <w:p w:rsidR="001B716C" w:rsidRPr="001B0915" w:rsidRDefault="001B716C" w:rsidP="001B716C">
      <w:pPr>
        <w:tabs>
          <w:tab w:val="left" w:pos="3870"/>
          <w:tab w:val="center" w:pos="4110"/>
        </w:tabs>
        <w:ind w:left="-450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Default="001B716C" w:rsidP="001B716C">
      <w:pPr>
        <w:tabs>
          <w:tab w:val="left" w:pos="3870"/>
          <w:tab w:val="center" w:pos="4110"/>
        </w:tabs>
        <w:rPr>
          <w:rFonts w:ascii="Times New Roman" w:eastAsia="Times New Roman" w:hAnsi="Times New Roman"/>
          <w:noProof/>
          <w:sz w:val="24"/>
          <w:szCs w:val="24"/>
          <w:lang w:val="sr-Cyrl-CS" w:eastAsia="sr-Latn-RS"/>
        </w:rPr>
      </w:pPr>
    </w:p>
    <w:p w:rsidR="001B716C" w:rsidRPr="001B0915" w:rsidRDefault="001B716C" w:rsidP="001B716C">
      <w:pPr>
        <w:tabs>
          <w:tab w:val="left" w:pos="3870"/>
          <w:tab w:val="center" w:pos="4110"/>
        </w:tabs>
        <w:rPr>
          <w:rFonts w:ascii="Times New Roman" w:eastAsia="Times New Roman" w:hAnsi="Times New Roman"/>
          <w:sz w:val="24"/>
          <w:szCs w:val="24"/>
          <w:lang w:val="sr-Cyrl-CS"/>
        </w:rPr>
      </w:pPr>
      <w:r w:rsidRPr="001B0915">
        <w:rPr>
          <w:rFonts w:ascii="Times New Roman" w:eastAsia="Times New Roman" w:hAnsi="Times New Roman"/>
          <w:noProof/>
          <w:sz w:val="24"/>
          <w:szCs w:val="24"/>
          <w:lang w:val="sr-Cyrl-CS" w:eastAsia="sr-Latn-RS"/>
        </w:rPr>
        <w:t>Овај одговор је саставни део конкурсне документације</w:t>
      </w:r>
      <w:r w:rsidRPr="001B0915">
        <w:rPr>
          <w:rFonts w:ascii="Times New Roman" w:eastAsia="Times New Roman" w:hAnsi="Times New Roman"/>
          <w:noProof/>
          <w:sz w:val="24"/>
          <w:szCs w:val="24"/>
          <w:lang w:val="sr-Latn-CS" w:eastAsia="sr-Latn-RS"/>
        </w:rPr>
        <w:t>.</w:t>
      </w:r>
    </w:p>
    <w:p w:rsidR="001B716C" w:rsidRPr="001B0915" w:rsidRDefault="001B716C" w:rsidP="001B716C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1B716C" w:rsidRPr="001B0915" w:rsidRDefault="001B716C" w:rsidP="001B716C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</w:p>
    <w:p w:rsidR="001B716C" w:rsidRPr="001B0915" w:rsidRDefault="001B716C" w:rsidP="001B716C">
      <w:pPr>
        <w:rPr>
          <w:rFonts w:ascii="Times New Roman" w:eastAsia="Times New Roman" w:hAnsi="Times New Roman"/>
          <w:noProof/>
          <w:sz w:val="24"/>
          <w:szCs w:val="24"/>
          <w:lang w:val="sr-Cyrl-CS"/>
        </w:rPr>
      </w:pPr>
      <w:r w:rsidRPr="001B0915">
        <w:rPr>
          <w:rFonts w:ascii="Times New Roman" w:eastAsia="Times New Roman" w:hAnsi="Times New Roman"/>
          <w:noProof/>
          <w:sz w:val="24"/>
          <w:szCs w:val="24"/>
          <w:lang w:val="sr-Cyrl-CS"/>
        </w:rPr>
        <w:t>Београд, 22.10.2016. године</w:t>
      </w:r>
    </w:p>
    <w:p w:rsidR="001B716C" w:rsidRPr="000263DE" w:rsidRDefault="001B716C" w:rsidP="001B716C">
      <w:pPr>
        <w:jc w:val="center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jc w:val="right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jc w:val="right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B716C" w:rsidRPr="000263DE" w:rsidRDefault="001B716C" w:rsidP="001B716C">
      <w:pPr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0263D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Комисија за ЈН</w:t>
      </w:r>
      <w:r w:rsidRPr="000263DE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0263DE">
        <w:rPr>
          <w:rFonts w:ascii="Times New Roman" w:hAnsi="Times New Roman"/>
          <w:b/>
          <w:bCs/>
          <w:sz w:val="24"/>
          <w:szCs w:val="24"/>
          <w:lang w:val="sr-Cyrl-CS"/>
        </w:rPr>
        <w:t>/16</w:t>
      </w:r>
    </w:p>
    <w:p w:rsidR="001B716C" w:rsidRPr="000263DE" w:rsidRDefault="001B716C" w:rsidP="001B716C">
      <w:pPr>
        <w:rPr>
          <w:rFonts w:ascii="Times New Roman" w:hAnsi="Times New Roman"/>
          <w:noProof/>
          <w:sz w:val="24"/>
          <w:szCs w:val="24"/>
          <w:lang w:val="sr-Cyrl-CS"/>
        </w:rPr>
      </w:pPr>
    </w:p>
    <w:p w:rsidR="0096247E" w:rsidRDefault="0096247E"/>
    <w:sectPr w:rsidR="0096247E" w:rsidSect="00995247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6C"/>
    <w:rsid w:val="001B716C"/>
    <w:rsid w:val="009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6129D-882D-431D-A7DB-27BA6ECF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16C"/>
    <w:pPr>
      <w:spacing w:after="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Pravnik</cp:lastModifiedBy>
  <cp:revision>1</cp:revision>
  <dcterms:created xsi:type="dcterms:W3CDTF">2016-10-22T15:32:00Z</dcterms:created>
  <dcterms:modified xsi:type="dcterms:W3CDTF">2016-10-22T15:37:00Z</dcterms:modified>
</cp:coreProperties>
</file>