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ayout w:type="fixed"/>
        <w:tblLook w:val="0000"/>
      </w:tblPr>
      <w:tblGrid>
        <w:gridCol w:w="6237"/>
        <w:gridCol w:w="3261"/>
      </w:tblGrid>
      <w:tr w:rsidR="006452D9" w:rsidRPr="00047C88">
        <w:trPr>
          <w:trHeight w:val="957"/>
        </w:trPr>
        <w:tc>
          <w:tcPr>
            <w:tcW w:w="6237" w:type="dxa"/>
            <w:tcBorders>
              <w:right w:val="single" w:sz="4" w:space="0" w:color="auto"/>
            </w:tcBorders>
          </w:tcPr>
          <w:p w:rsidR="006452D9" w:rsidRPr="00047C88" w:rsidRDefault="00FC7B00" w:rsidP="006452D9">
            <w:pPr>
              <w:tabs>
                <w:tab w:val="left" w:pos="5704"/>
              </w:tabs>
              <w:ind w:right="128"/>
              <w:rPr>
                <w:lang w:val="sr-Cyrl-CS"/>
              </w:rPr>
            </w:pPr>
            <w:r>
              <w:rPr>
                <w:noProof/>
              </w:rPr>
              <w:drawing>
                <wp:inline distT="0" distB="0" distL="0" distR="0">
                  <wp:extent cx="6296025" cy="1162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96025" cy="1162050"/>
                          </a:xfrm>
                          <a:prstGeom prst="rect">
                            <a:avLst/>
                          </a:prstGeom>
                          <a:noFill/>
                          <a:ln w="9525">
                            <a:noFill/>
                            <a:miter lim="800000"/>
                            <a:headEnd/>
                            <a:tailEnd/>
                          </a:ln>
                        </pic:spPr>
                      </pic:pic>
                    </a:graphicData>
                  </a:graphic>
                </wp:inline>
              </w:drawing>
            </w:r>
          </w:p>
        </w:tc>
        <w:tc>
          <w:tcPr>
            <w:tcW w:w="3261" w:type="dxa"/>
            <w:tcBorders>
              <w:top w:val="single" w:sz="4" w:space="0" w:color="auto"/>
              <w:left w:val="single" w:sz="4" w:space="0" w:color="auto"/>
              <w:bottom w:val="single" w:sz="4" w:space="0" w:color="auto"/>
              <w:right w:val="single" w:sz="4" w:space="0" w:color="auto"/>
            </w:tcBorders>
          </w:tcPr>
          <w:p w:rsidR="006452D9" w:rsidRPr="00047C88" w:rsidRDefault="006452D9" w:rsidP="006452D9"/>
          <w:p w:rsidR="006452D9" w:rsidRPr="00047C88" w:rsidRDefault="006452D9" w:rsidP="006452D9">
            <w:r w:rsidRPr="00047C88">
              <w:t>Институт за рехабилитацију</w:t>
            </w:r>
          </w:p>
          <w:p w:rsidR="006452D9" w:rsidRPr="00047C88" w:rsidRDefault="006452D9" w:rsidP="006452D9">
            <w:r w:rsidRPr="00047C88">
              <w:t>Београд, Сокобањска 17</w:t>
            </w:r>
          </w:p>
          <w:p w:rsidR="006452D9" w:rsidRPr="00FA03C1" w:rsidRDefault="006452D9" w:rsidP="006452D9">
            <w:r w:rsidRPr="00047C88">
              <w:t xml:space="preserve">Број: </w:t>
            </w:r>
            <w:r w:rsidRPr="00047C88">
              <w:rPr>
                <w:lang w:val="sr-Cyrl-CS"/>
              </w:rPr>
              <w:t xml:space="preserve">  </w:t>
            </w:r>
            <w:r w:rsidR="00381A2F" w:rsidRPr="00FA03C1">
              <w:rPr>
                <w:lang w:val="sr-Cyrl-CS"/>
              </w:rPr>
              <w:t>01-</w:t>
            </w:r>
            <w:r w:rsidR="00F86E73">
              <w:t>1073</w:t>
            </w:r>
            <w:r w:rsidR="00A81474">
              <w:rPr>
                <w:lang w:val="sr-Cyrl-CS"/>
              </w:rPr>
              <w:t>-4/1</w:t>
            </w:r>
            <w:r w:rsidR="00722372">
              <w:rPr>
                <w:lang w:val="sr-Cyrl-CS"/>
              </w:rPr>
              <w:t>8</w:t>
            </w:r>
            <w:r w:rsidRPr="00FA03C1">
              <w:t xml:space="preserve"> </w:t>
            </w:r>
          </w:p>
          <w:p w:rsidR="006452D9" w:rsidRPr="00047C88" w:rsidRDefault="006452D9" w:rsidP="006452D9">
            <w:pPr>
              <w:rPr>
                <w:lang w:val="sr-Latn-CS"/>
              </w:rPr>
            </w:pPr>
            <w:r w:rsidRPr="00FA03C1">
              <w:t>Датум:</w:t>
            </w:r>
            <w:r w:rsidR="00CC6115">
              <w:t xml:space="preserve"> 31.07.</w:t>
            </w:r>
            <w:r w:rsidR="00A81474">
              <w:t>201</w:t>
            </w:r>
            <w:r w:rsidR="00722372">
              <w:t>8</w:t>
            </w:r>
            <w:r w:rsidRPr="00047C88">
              <w:rPr>
                <w:lang w:val="sr-Cyrl-CS"/>
              </w:rPr>
              <w:t>.</w:t>
            </w:r>
            <w:r w:rsidRPr="00047C88">
              <w:rPr>
                <w:lang w:val="sr-Latn-CS"/>
              </w:rPr>
              <w:t>године</w:t>
            </w:r>
          </w:p>
          <w:p w:rsidR="006452D9" w:rsidRPr="00047C88" w:rsidRDefault="006452D9" w:rsidP="006452D9">
            <w:pPr>
              <w:rPr>
                <w:lang w:val="sr-Latn-CS"/>
              </w:rPr>
            </w:pPr>
            <w:r w:rsidRPr="00047C88">
              <w:rPr>
                <w:lang w:val="sr-Latn-CS"/>
              </w:rPr>
              <w:t>www.rehabilitacija.com</w:t>
            </w:r>
          </w:p>
        </w:tc>
      </w:tr>
    </w:tbl>
    <w:p w:rsidR="006452D9" w:rsidRPr="00047C88" w:rsidRDefault="006452D9" w:rsidP="006452D9">
      <w:pPr>
        <w:jc w:val="center"/>
        <w:rPr>
          <w:b/>
          <w:bCs/>
          <w:sz w:val="36"/>
          <w:szCs w:val="36"/>
          <w:lang w:val="sr-Cyrl-CS"/>
        </w:rPr>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B9181A" w:rsidP="006452D9">
      <w:pPr>
        <w:widowControl w:val="0"/>
        <w:autoSpaceDE w:val="0"/>
        <w:autoSpaceDN w:val="0"/>
        <w:adjustRightInd w:val="0"/>
        <w:spacing w:line="200" w:lineRule="exact"/>
      </w:pPr>
      <w:r>
        <w:rPr>
          <w:noProof/>
        </w:rPr>
        <w:pict>
          <v:line id="_x0000_s1027" style="position:absolute;z-index:-251684352" from="475.05pt,1.6pt" to="475.05pt,194.1pt" strokeweight=".16931mm"/>
        </w:pict>
      </w: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398" w:lineRule="exact"/>
      </w:pPr>
    </w:p>
    <w:p w:rsidR="006452D9" w:rsidRPr="009D4818" w:rsidRDefault="006452D9" w:rsidP="006452D9">
      <w:pPr>
        <w:widowControl w:val="0"/>
        <w:autoSpaceDE w:val="0"/>
        <w:autoSpaceDN w:val="0"/>
        <w:adjustRightInd w:val="0"/>
        <w:ind w:left="2380"/>
      </w:pPr>
      <w:r w:rsidRPr="00047C88">
        <w:rPr>
          <w:b/>
          <w:bCs/>
        </w:rPr>
        <w:t xml:space="preserve">     ЈАВНА НАБАВКА БРОЈ </w:t>
      </w:r>
      <w:r w:rsidR="00F86E73">
        <w:rPr>
          <w:b/>
          <w:bCs/>
        </w:rPr>
        <w:t>33</w:t>
      </w:r>
      <w:r w:rsidR="00722372">
        <w:rPr>
          <w:b/>
          <w:bCs/>
        </w:rPr>
        <w:t>/18</w:t>
      </w:r>
    </w:p>
    <w:p w:rsidR="006452D9" w:rsidRPr="00047C88" w:rsidRDefault="006452D9" w:rsidP="006452D9">
      <w:pPr>
        <w:widowControl w:val="0"/>
        <w:autoSpaceDE w:val="0"/>
        <w:autoSpaceDN w:val="0"/>
        <w:adjustRightInd w:val="0"/>
        <w:spacing w:line="1" w:lineRule="exact"/>
      </w:pPr>
    </w:p>
    <w:p w:rsidR="006452D9" w:rsidRPr="00047C88" w:rsidRDefault="006452D9" w:rsidP="006452D9">
      <w:pPr>
        <w:widowControl w:val="0"/>
        <w:autoSpaceDE w:val="0"/>
        <w:autoSpaceDN w:val="0"/>
        <w:adjustRightInd w:val="0"/>
        <w:ind w:left="920"/>
      </w:pPr>
      <w:r w:rsidRPr="00047C88">
        <w:rPr>
          <w:b/>
          <w:bCs/>
        </w:rPr>
        <w:t xml:space="preserve">                        Наручиоца: Институт за рехабилитацију</w:t>
      </w:r>
    </w:p>
    <w:p w:rsidR="006452D9" w:rsidRPr="00047C88" w:rsidRDefault="006452D9" w:rsidP="006452D9">
      <w:pPr>
        <w:widowControl w:val="0"/>
        <w:autoSpaceDE w:val="0"/>
        <w:autoSpaceDN w:val="0"/>
        <w:adjustRightInd w:val="0"/>
        <w:spacing w:line="233" w:lineRule="auto"/>
        <w:ind w:left="2300"/>
      </w:pPr>
      <w:r w:rsidRPr="00047C88">
        <w:t xml:space="preserve">        Ул. Сокобањска 17, 11000 Београд</w:t>
      </w:r>
    </w:p>
    <w:p w:rsidR="006452D9" w:rsidRPr="00047C88" w:rsidRDefault="006452D9" w:rsidP="006452D9">
      <w:pPr>
        <w:widowControl w:val="0"/>
        <w:autoSpaceDE w:val="0"/>
        <w:autoSpaceDN w:val="0"/>
        <w:adjustRightInd w:val="0"/>
        <w:spacing w:line="280" w:lineRule="exact"/>
      </w:pPr>
    </w:p>
    <w:p w:rsidR="006452D9" w:rsidRPr="00047C88" w:rsidRDefault="006452D9" w:rsidP="006452D9">
      <w:pPr>
        <w:widowControl w:val="0"/>
        <w:autoSpaceDE w:val="0"/>
        <w:autoSpaceDN w:val="0"/>
        <w:adjustRightInd w:val="0"/>
        <w:ind w:left="3040"/>
      </w:pPr>
      <w:r w:rsidRPr="00047C88">
        <w:rPr>
          <w:b/>
          <w:bCs/>
        </w:rPr>
        <w:t xml:space="preserve">        НАБАВКА РАДОВА</w:t>
      </w:r>
    </w:p>
    <w:p w:rsidR="006452D9" w:rsidRPr="00047C88" w:rsidRDefault="006452D9" w:rsidP="006452D9">
      <w:pPr>
        <w:widowControl w:val="0"/>
        <w:autoSpaceDE w:val="0"/>
        <w:autoSpaceDN w:val="0"/>
        <w:adjustRightInd w:val="0"/>
        <w:spacing w:line="200" w:lineRule="exact"/>
      </w:pPr>
    </w:p>
    <w:p w:rsidR="00825B13" w:rsidRDefault="00547C0D" w:rsidP="00547C0D">
      <w:pPr>
        <w:jc w:val="center"/>
        <w:rPr>
          <w:b/>
          <w:lang w:val="sr-Cyrl-CS"/>
        </w:rPr>
      </w:pPr>
      <w:r w:rsidRPr="00047C88">
        <w:rPr>
          <w:b/>
        </w:rPr>
        <w:t>РАДОВ</w:t>
      </w:r>
      <w:r w:rsidR="00C36533">
        <w:rPr>
          <w:b/>
          <w:lang w:val="sr-Cyrl-CS"/>
        </w:rPr>
        <w:t>И</w:t>
      </w:r>
      <w:r w:rsidRPr="00047C88">
        <w:rPr>
          <w:b/>
        </w:rPr>
        <w:t xml:space="preserve"> НА</w:t>
      </w:r>
      <w:r w:rsidR="00C36533">
        <w:rPr>
          <w:b/>
        </w:rPr>
        <w:t xml:space="preserve"> </w:t>
      </w:r>
      <w:r w:rsidR="00722372">
        <w:rPr>
          <w:b/>
        </w:rPr>
        <w:t xml:space="preserve">ТЕКУЋЕМ </w:t>
      </w:r>
      <w:r w:rsidRPr="00047C88">
        <w:rPr>
          <w:b/>
          <w:lang w:val="sr-Cyrl-CS"/>
        </w:rPr>
        <w:t>ОДРЖАВАЊУ</w:t>
      </w:r>
      <w:r w:rsidR="00825B13">
        <w:rPr>
          <w:b/>
          <w:lang w:val="sr-Cyrl-CS"/>
        </w:rPr>
        <w:t xml:space="preserve"> </w:t>
      </w:r>
      <w:r w:rsidR="00722372">
        <w:rPr>
          <w:b/>
          <w:lang w:val="sr-Cyrl-CS"/>
        </w:rPr>
        <w:t>ОБЈЕКАТА</w:t>
      </w:r>
    </w:p>
    <w:p w:rsidR="00547C0D" w:rsidRPr="00825B13" w:rsidRDefault="00722372" w:rsidP="00825B13">
      <w:pPr>
        <w:jc w:val="center"/>
        <w:rPr>
          <w:b/>
          <w:lang w:val="sr-Cyrl-CS"/>
        </w:rPr>
      </w:pPr>
      <w:r>
        <w:rPr>
          <w:b/>
          <w:lang w:val="sr-Cyrl-CS"/>
        </w:rPr>
        <w:t>ИНСТИТУТА ЗА РЕХАБИЛИТАЦИЈУ</w:t>
      </w:r>
    </w:p>
    <w:p w:rsidR="006452D9" w:rsidRPr="00047C88" w:rsidRDefault="006452D9" w:rsidP="006452D9">
      <w:pPr>
        <w:widowControl w:val="0"/>
        <w:autoSpaceDE w:val="0"/>
        <w:autoSpaceDN w:val="0"/>
        <w:adjustRightInd w:val="0"/>
        <w:ind w:left="20"/>
        <w:rPr>
          <w:b/>
          <w:bCs/>
        </w:rPr>
      </w:pPr>
    </w:p>
    <w:p w:rsidR="006452D9" w:rsidRPr="00047C88" w:rsidRDefault="006452D9" w:rsidP="006452D9">
      <w:pPr>
        <w:widowControl w:val="0"/>
        <w:autoSpaceDE w:val="0"/>
        <w:autoSpaceDN w:val="0"/>
        <w:adjustRightInd w:val="0"/>
        <w:ind w:left="20"/>
        <w:jc w:val="center"/>
      </w:pPr>
      <w:r w:rsidRPr="00047C88">
        <w:rPr>
          <w:b/>
          <w:bCs/>
        </w:rPr>
        <w:t>КОНКУРСНА ДОКУМЕНТАЦИЈА У ОТВОРЕНОМ ПОСТУПКУ</w:t>
      </w: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B9181A" w:rsidP="006452D9">
      <w:pPr>
        <w:widowControl w:val="0"/>
        <w:autoSpaceDE w:val="0"/>
        <w:autoSpaceDN w:val="0"/>
        <w:adjustRightInd w:val="0"/>
        <w:spacing w:line="200" w:lineRule="exact"/>
      </w:pPr>
      <w:r>
        <w:rPr>
          <w:noProof/>
        </w:rPr>
        <w:pict>
          <v:line id="_x0000_s1026" style="position:absolute;z-index:-251685376" from="-4.95pt,4.3pt" to="463.55pt,4.3pt" strokeweight=".48pt"/>
        </w:pict>
      </w: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82" w:lineRule="exact"/>
        <w:jc w:val="center"/>
        <w:rPr>
          <w:sz w:val="20"/>
          <w:szCs w:val="20"/>
        </w:rPr>
      </w:pPr>
      <w:r w:rsidRPr="00047C88">
        <w:t>(</w:t>
      </w:r>
      <w:r w:rsidRPr="00047C88">
        <w:rPr>
          <w:sz w:val="20"/>
          <w:szCs w:val="20"/>
        </w:rPr>
        <w:t>Објављено на Порталу јавних набавки, интернет страници Наручиоца</w:t>
      </w:r>
    </w:p>
    <w:p w:rsidR="006452D9" w:rsidRPr="00047C88" w:rsidRDefault="006452D9" w:rsidP="006452D9">
      <w:pPr>
        <w:widowControl w:val="0"/>
        <w:autoSpaceDE w:val="0"/>
        <w:autoSpaceDN w:val="0"/>
        <w:adjustRightInd w:val="0"/>
        <w:spacing w:line="282" w:lineRule="exact"/>
        <w:jc w:val="center"/>
        <w:rPr>
          <w:sz w:val="20"/>
          <w:szCs w:val="20"/>
        </w:rPr>
      </w:pPr>
      <w:r w:rsidRPr="00047C88">
        <w:rPr>
          <w:sz w:val="20"/>
          <w:szCs w:val="20"/>
        </w:rPr>
        <w:t xml:space="preserve"> и Порталу службених гласила Републике Србије и база прописа) </w:t>
      </w:r>
      <w:r w:rsidR="00A50AF5" w:rsidRPr="00CC6115">
        <w:rPr>
          <w:sz w:val="20"/>
          <w:szCs w:val="20"/>
        </w:rPr>
        <w:t xml:space="preserve">дана </w:t>
      </w:r>
      <w:r w:rsidR="00CC6115" w:rsidRPr="00CC6115">
        <w:rPr>
          <w:sz w:val="20"/>
          <w:szCs w:val="20"/>
        </w:rPr>
        <w:t>31.07.</w:t>
      </w:r>
      <w:r w:rsidR="00A81474" w:rsidRPr="00CC6115">
        <w:rPr>
          <w:sz w:val="20"/>
          <w:szCs w:val="20"/>
        </w:rPr>
        <w:t>201</w:t>
      </w:r>
      <w:r w:rsidR="00722372" w:rsidRPr="00CC6115">
        <w:rPr>
          <w:sz w:val="20"/>
          <w:szCs w:val="20"/>
        </w:rPr>
        <w:t>8</w:t>
      </w:r>
      <w:r w:rsidR="00A50AF5" w:rsidRPr="009C20CC">
        <w:rPr>
          <w:sz w:val="20"/>
          <w:szCs w:val="20"/>
        </w:rPr>
        <w:t>.</w:t>
      </w:r>
      <w:r w:rsidR="00C479D3">
        <w:rPr>
          <w:sz w:val="20"/>
          <w:szCs w:val="20"/>
        </w:rPr>
        <w:t xml:space="preserve"> </w:t>
      </w:r>
      <w:r w:rsidR="00A50AF5" w:rsidRPr="00047C88">
        <w:rPr>
          <w:sz w:val="20"/>
          <w:szCs w:val="20"/>
        </w:rPr>
        <w:t>године</w:t>
      </w: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0" w:lineRule="exact"/>
      </w:pPr>
    </w:p>
    <w:p w:rsidR="006452D9" w:rsidRPr="00047C88" w:rsidRDefault="006452D9" w:rsidP="006452D9">
      <w:pPr>
        <w:widowControl w:val="0"/>
        <w:autoSpaceDE w:val="0"/>
        <w:autoSpaceDN w:val="0"/>
        <w:adjustRightInd w:val="0"/>
        <w:spacing w:line="205" w:lineRule="exact"/>
      </w:pPr>
    </w:p>
    <w:p w:rsidR="006452D9" w:rsidRPr="00FA03C1" w:rsidRDefault="006452D9" w:rsidP="006452D9">
      <w:pPr>
        <w:widowControl w:val="0"/>
        <w:autoSpaceDE w:val="0"/>
        <w:autoSpaceDN w:val="0"/>
        <w:adjustRightInd w:val="0"/>
        <w:ind w:left="540"/>
      </w:pPr>
      <w:r w:rsidRPr="00047C88">
        <w:rPr>
          <w:b/>
          <w:bCs/>
        </w:rPr>
        <w:t xml:space="preserve">Рок за достављање понуда:  </w:t>
      </w:r>
      <w:r w:rsidRPr="00047C88">
        <w:rPr>
          <w:b/>
          <w:bCs/>
        </w:rPr>
        <w:tab/>
      </w:r>
      <w:r w:rsidRPr="00047C88">
        <w:rPr>
          <w:b/>
          <w:bCs/>
        </w:rPr>
        <w:tab/>
      </w:r>
      <w:r w:rsidR="00CC6115" w:rsidRPr="00CC6115">
        <w:rPr>
          <w:b/>
          <w:bCs/>
        </w:rPr>
        <w:t>15.08.</w:t>
      </w:r>
      <w:r w:rsidR="00722372" w:rsidRPr="00CC6115">
        <w:rPr>
          <w:b/>
          <w:bCs/>
        </w:rPr>
        <w:t>2018.</w:t>
      </w:r>
      <w:r w:rsidR="00A50AF5" w:rsidRPr="00FA03C1">
        <w:rPr>
          <w:b/>
          <w:bCs/>
        </w:rPr>
        <w:t xml:space="preserve"> године до</w:t>
      </w:r>
      <w:r w:rsidRPr="00FA03C1">
        <w:rPr>
          <w:b/>
          <w:bCs/>
        </w:rPr>
        <w:t xml:space="preserve"> </w:t>
      </w:r>
      <w:r w:rsidR="00A81474">
        <w:rPr>
          <w:b/>
          <w:bCs/>
        </w:rPr>
        <w:t>1</w:t>
      </w:r>
      <w:r w:rsidR="00722372">
        <w:rPr>
          <w:b/>
          <w:bCs/>
        </w:rPr>
        <w:t>2</w:t>
      </w:r>
      <w:r w:rsidR="005A256A">
        <w:rPr>
          <w:b/>
          <w:bCs/>
        </w:rPr>
        <w:t>:</w:t>
      </w:r>
      <w:r w:rsidRPr="00FA03C1">
        <w:rPr>
          <w:b/>
          <w:bCs/>
        </w:rPr>
        <w:t>00 ч</w:t>
      </w:r>
    </w:p>
    <w:p w:rsidR="006452D9" w:rsidRPr="00FA03C1" w:rsidRDefault="006452D9" w:rsidP="006452D9">
      <w:pPr>
        <w:widowControl w:val="0"/>
        <w:autoSpaceDE w:val="0"/>
        <w:autoSpaceDN w:val="0"/>
        <w:adjustRightInd w:val="0"/>
        <w:spacing w:line="247" w:lineRule="exact"/>
      </w:pPr>
    </w:p>
    <w:p w:rsidR="006452D9" w:rsidRPr="006E6C69" w:rsidRDefault="006452D9" w:rsidP="006452D9">
      <w:pPr>
        <w:widowControl w:val="0"/>
        <w:tabs>
          <w:tab w:val="left" w:pos="4760"/>
        </w:tabs>
        <w:autoSpaceDE w:val="0"/>
        <w:autoSpaceDN w:val="0"/>
        <w:adjustRightInd w:val="0"/>
        <w:ind w:left="460"/>
      </w:pPr>
      <w:r w:rsidRPr="00FA03C1">
        <w:rPr>
          <w:b/>
          <w:bCs/>
        </w:rPr>
        <w:t xml:space="preserve"> Јавно отварање:</w:t>
      </w:r>
      <w:r w:rsidRPr="00FA03C1">
        <w:tab/>
      </w:r>
      <w:r w:rsidRPr="00722372">
        <w:rPr>
          <w:b/>
        </w:rPr>
        <w:t xml:space="preserve">   </w:t>
      </w:r>
      <w:r w:rsidR="00722372">
        <w:rPr>
          <w:b/>
        </w:rPr>
        <w:t xml:space="preserve">  </w:t>
      </w:r>
      <w:r w:rsidRPr="00722372">
        <w:rPr>
          <w:b/>
        </w:rPr>
        <w:t xml:space="preserve"> </w:t>
      </w:r>
      <w:r w:rsidR="00CC6115" w:rsidRPr="00CC6115">
        <w:rPr>
          <w:b/>
        </w:rPr>
        <w:t>15.08.</w:t>
      </w:r>
      <w:r w:rsidR="00722372" w:rsidRPr="00CC6115">
        <w:rPr>
          <w:b/>
        </w:rPr>
        <w:t>2018</w:t>
      </w:r>
      <w:r w:rsidR="00722372" w:rsidRPr="00CC6115">
        <w:t>.</w:t>
      </w:r>
      <w:r w:rsidR="00A81474">
        <w:rPr>
          <w:b/>
          <w:bCs/>
        </w:rPr>
        <w:t xml:space="preserve"> </w:t>
      </w:r>
      <w:r w:rsidRPr="00FA03C1">
        <w:rPr>
          <w:b/>
          <w:bCs/>
        </w:rPr>
        <w:t xml:space="preserve"> године у </w:t>
      </w:r>
      <w:r w:rsidR="00A81474">
        <w:rPr>
          <w:b/>
          <w:bCs/>
        </w:rPr>
        <w:t>1</w:t>
      </w:r>
      <w:r w:rsidR="00722372">
        <w:rPr>
          <w:b/>
          <w:bCs/>
        </w:rPr>
        <w:t>2</w:t>
      </w:r>
      <w:r w:rsidR="005A256A">
        <w:rPr>
          <w:b/>
          <w:bCs/>
        </w:rPr>
        <w:t>:</w:t>
      </w:r>
      <w:r w:rsidR="00FA03C1" w:rsidRPr="00FA03C1">
        <w:rPr>
          <w:b/>
          <w:bCs/>
        </w:rPr>
        <w:t>15</w:t>
      </w:r>
      <w:r w:rsidRPr="00FA03C1">
        <w:rPr>
          <w:b/>
          <w:bCs/>
        </w:rPr>
        <w:t xml:space="preserve"> ч</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1" w:lineRule="exact"/>
      </w:pPr>
    </w:p>
    <w:p w:rsidR="00B5017D" w:rsidRDefault="00B5017D" w:rsidP="006452D9">
      <w:pPr>
        <w:widowControl w:val="0"/>
        <w:autoSpaceDE w:val="0"/>
        <w:autoSpaceDN w:val="0"/>
        <w:adjustRightInd w:val="0"/>
        <w:ind w:left="3080"/>
        <w:rPr>
          <w:lang w:val="sr-Cyrl-CS"/>
        </w:rPr>
      </w:pPr>
    </w:p>
    <w:p w:rsidR="00B5017D" w:rsidRDefault="00B5017D" w:rsidP="006452D9">
      <w:pPr>
        <w:widowControl w:val="0"/>
        <w:autoSpaceDE w:val="0"/>
        <w:autoSpaceDN w:val="0"/>
        <w:adjustRightInd w:val="0"/>
        <w:ind w:left="3080"/>
        <w:rPr>
          <w:lang w:val="sr-Cyrl-CS"/>
        </w:rPr>
      </w:pPr>
    </w:p>
    <w:p w:rsidR="006452D9" w:rsidRPr="006E6C69" w:rsidRDefault="006452D9" w:rsidP="00722372">
      <w:pPr>
        <w:widowControl w:val="0"/>
        <w:autoSpaceDE w:val="0"/>
        <w:autoSpaceDN w:val="0"/>
        <w:adjustRightInd w:val="0"/>
        <w:ind w:left="3080"/>
      </w:pPr>
      <w:r w:rsidRPr="006E6C69">
        <w:t>Београд,</w:t>
      </w:r>
      <w:r w:rsidR="00CC6115">
        <w:t xml:space="preserve"> </w:t>
      </w:r>
      <w:r w:rsidR="00A81474">
        <w:t xml:space="preserve"> </w:t>
      </w:r>
      <w:r w:rsidR="00722372">
        <w:t>ју</w:t>
      </w:r>
      <w:r w:rsidR="00F86E73">
        <w:t>л</w:t>
      </w:r>
      <w:r w:rsidRPr="006E6C69">
        <w:t xml:space="preserve"> 201</w:t>
      </w:r>
      <w:r w:rsidR="00722372">
        <w:t>8</w:t>
      </w:r>
      <w:r w:rsidRPr="006E6C69">
        <w:t>. године</w:t>
      </w:r>
    </w:p>
    <w:p w:rsidR="006452D9" w:rsidRPr="006E6C69" w:rsidRDefault="006452D9" w:rsidP="006452D9">
      <w:pPr>
        <w:widowControl w:val="0"/>
        <w:autoSpaceDE w:val="0"/>
        <w:autoSpaceDN w:val="0"/>
        <w:adjustRightInd w:val="0"/>
        <w:sectPr w:rsidR="006452D9" w:rsidRPr="006E6C69" w:rsidSect="006452D9">
          <w:headerReference w:type="default" r:id="rId9"/>
          <w:footerReference w:type="default" r:id="rId10"/>
          <w:pgSz w:w="11900" w:h="16838"/>
          <w:pgMar w:top="714" w:right="985" w:bottom="284" w:left="1440" w:header="720" w:footer="720" w:gutter="0"/>
          <w:cols w:space="720" w:equalWidth="0">
            <w:col w:w="9475"/>
          </w:cols>
          <w:noEndnote/>
        </w:sectPr>
      </w:pPr>
    </w:p>
    <w:p w:rsidR="006452D9" w:rsidRDefault="006452D9" w:rsidP="006452D9">
      <w:pPr>
        <w:widowControl w:val="0"/>
        <w:autoSpaceDE w:val="0"/>
        <w:autoSpaceDN w:val="0"/>
        <w:adjustRightInd w:val="0"/>
        <w:spacing w:line="351" w:lineRule="exact"/>
        <w:jc w:val="both"/>
      </w:pPr>
      <w:bookmarkStart w:id="0" w:name="page2"/>
      <w:bookmarkEnd w:id="0"/>
      <w:r>
        <w:lastRenderedPageBreak/>
        <w:t>На основу члана 61. Закона о јавним набавкама (Сл.гласник РС број 124/2012</w:t>
      </w:r>
      <w:r w:rsidR="00FA03C1">
        <w:rPr>
          <w:lang w:val="sr-Cyrl-CS"/>
        </w:rPr>
        <w:t>, 14/15</w:t>
      </w:r>
      <w:r w:rsidR="00381A2F">
        <w:rPr>
          <w:lang w:val="sr-Cyrl-CS"/>
        </w:rPr>
        <w:t xml:space="preserve"> и 68/15</w:t>
      </w:r>
      <w:r>
        <w:t xml:space="preserve">) и члана 2. Правилника о обавезним елементима конкурсне документације у поступцима јавних набавки и начину доказивања испуњености услова (Сл.гласник Р.Србије број </w:t>
      </w:r>
      <w:r w:rsidR="00FA03C1">
        <w:rPr>
          <w:lang w:val="sr-Cyrl-CS"/>
        </w:rPr>
        <w:t>86</w:t>
      </w:r>
      <w:r>
        <w:t>/201</w:t>
      </w:r>
      <w:r w:rsidR="00FA03C1">
        <w:rPr>
          <w:lang w:val="sr-Cyrl-CS"/>
        </w:rPr>
        <w:t>5</w:t>
      </w:r>
      <w:r>
        <w:t xml:space="preserve">), Одлуке о покретању поступка јавне набавке број </w:t>
      </w:r>
      <w:r w:rsidR="00381A2F" w:rsidRPr="00FA03C1">
        <w:rPr>
          <w:lang w:val="sr-Cyrl-CS"/>
        </w:rPr>
        <w:t>01-</w:t>
      </w:r>
      <w:r w:rsidR="00F86E73">
        <w:rPr>
          <w:lang w:val="sr-Cyrl-CS"/>
        </w:rPr>
        <w:t>1073</w:t>
      </w:r>
      <w:r w:rsidR="00381A2F" w:rsidRPr="00FA03C1">
        <w:rPr>
          <w:lang w:val="sr-Cyrl-CS"/>
        </w:rPr>
        <w:t>-1/1</w:t>
      </w:r>
      <w:r w:rsidR="00722372">
        <w:rPr>
          <w:lang w:val="sr-Cyrl-CS"/>
        </w:rPr>
        <w:t>8</w:t>
      </w:r>
      <w:r w:rsidRPr="00FA03C1">
        <w:t xml:space="preserve"> од </w:t>
      </w:r>
      <w:r w:rsidR="00F86E73">
        <w:t>19.07.</w:t>
      </w:r>
      <w:r w:rsidR="00EA6DFB">
        <w:t>201</w:t>
      </w:r>
      <w:r w:rsidR="00722372">
        <w:t>8</w:t>
      </w:r>
      <w:r w:rsidR="00EA6DFB">
        <w:t>.</w:t>
      </w:r>
      <w:r w:rsidR="00FA03C1" w:rsidRPr="00FA03C1">
        <w:rPr>
          <w:lang w:val="sr-Cyrl-CS"/>
        </w:rPr>
        <w:t xml:space="preserve"> </w:t>
      </w:r>
      <w:r w:rsidRPr="00FA03C1">
        <w:t>године и Решења о обра</w:t>
      </w:r>
      <w:r w:rsidR="00547C0D" w:rsidRPr="00FA03C1">
        <w:t xml:space="preserve">зовању комисије број </w:t>
      </w:r>
      <w:r w:rsidR="00381A2F" w:rsidRPr="00FA03C1">
        <w:rPr>
          <w:lang w:val="sr-Cyrl-CS"/>
        </w:rPr>
        <w:t>01-</w:t>
      </w:r>
      <w:r w:rsidR="00F86E73">
        <w:rPr>
          <w:lang w:val="sr-Cyrl-CS"/>
        </w:rPr>
        <w:t>1073</w:t>
      </w:r>
      <w:r w:rsidR="00381A2F" w:rsidRPr="00FA03C1">
        <w:rPr>
          <w:lang w:val="sr-Cyrl-CS"/>
        </w:rPr>
        <w:t>-2/1</w:t>
      </w:r>
      <w:r w:rsidR="00722372">
        <w:rPr>
          <w:lang w:val="sr-Cyrl-CS"/>
        </w:rPr>
        <w:t>8</w:t>
      </w:r>
      <w:r w:rsidR="00381A2F" w:rsidRPr="00FA03C1">
        <w:t xml:space="preserve"> од </w:t>
      </w:r>
      <w:r w:rsidR="00CC6115">
        <w:t>19.</w:t>
      </w:r>
      <w:r w:rsidR="00F86E73">
        <w:t>07.2</w:t>
      </w:r>
      <w:r w:rsidR="00722372">
        <w:t xml:space="preserve">018. </w:t>
      </w:r>
      <w:r w:rsidR="00381A2F" w:rsidRPr="00FA03C1">
        <w:t>године</w:t>
      </w:r>
      <w:r>
        <w:t xml:space="preserve">, припремљена је </w:t>
      </w:r>
    </w:p>
    <w:p w:rsidR="006452D9" w:rsidRDefault="006452D9" w:rsidP="006452D9">
      <w:pPr>
        <w:widowControl w:val="0"/>
        <w:autoSpaceDE w:val="0"/>
        <w:autoSpaceDN w:val="0"/>
        <w:adjustRightInd w:val="0"/>
        <w:spacing w:line="351" w:lineRule="exact"/>
        <w:jc w:val="both"/>
      </w:pPr>
      <w:r>
        <w:t xml:space="preserve"> </w:t>
      </w:r>
    </w:p>
    <w:p w:rsidR="006452D9" w:rsidRPr="00D85459" w:rsidRDefault="006452D9" w:rsidP="006452D9">
      <w:pPr>
        <w:widowControl w:val="0"/>
        <w:autoSpaceDE w:val="0"/>
        <w:autoSpaceDN w:val="0"/>
        <w:adjustRightInd w:val="0"/>
        <w:spacing w:line="351" w:lineRule="exact"/>
        <w:jc w:val="center"/>
        <w:rPr>
          <w:b/>
          <w:sz w:val="32"/>
          <w:szCs w:val="32"/>
        </w:rPr>
      </w:pPr>
      <w:r w:rsidRPr="000D7D71">
        <w:rPr>
          <w:b/>
          <w:sz w:val="32"/>
          <w:szCs w:val="32"/>
        </w:rPr>
        <w:t>КОНКУРСНА ДОКУМЕНТАЦИЈА</w:t>
      </w:r>
    </w:p>
    <w:p w:rsidR="006452D9" w:rsidRPr="00381A2F" w:rsidRDefault="006452D9" w:rsidP="006452D9">
      <w:pPr>
        <w:widowControl w:val="0"/>
        <w:autoSpaceDE w:val="0"/>
        <w:autoSpaceDN w:val="0"/>
        <w:adjustRightInd w:val="0"/>
        <w:spacing w:line="356" w:lineRule="exact"/>
        <w:jc w:val="center"/>
        <w:rPr>
          <w:b/>
          <w:lang w:val="sr-Cyrl-CS"/>
        </w:rPr>
      </w:pPr>
      <w:r>
        <w:rPr>
          <w:b/>
        </w:rPr>
        <w:t xml:space="preserve">за отворени поступак, </w:t>
      </w:r>
      <w:r w:rsidRPr="00FC5703">
        <w:rPr>
          <w:b/>
        </w:rPr>
        <w:t>за јавну набавку</w:t>
      </w:r>
      <w:r>
        <w:rPr>
          <w:b/>
        </w:rPr>
        <w:t xml:space="preserve"> радова</w:t>
      </w:r>
      <w:r w:rsidRPr="00FC5703">
        <w:rPr>
          <w:b/>
        </w:rPr>
        <w:t xml:space="preserve"> број </w:t>
      </w:r>
      <w:r w:rsidR="00F86E73">
        <w:rPr>
          <w:b/>
        </w:rPr>
        <w:t>33</w:t>
      </w:r>
      <w:r w:rsidR="00722372">
        <w:rPr>
          <w:b/>
        </w:rPr>
        <w:t>/18</w:t>
      </w:r>
    </w:p>
    <w:p w:rsidR="00722372" w:rsidRDefault="00722372" w:rsidP="00722372">
      <w:pPr>
        <w:jc w:val="center"/>
        <w:rPr>
          <w:b/>
          <w:lang w:val="sr-Cyrl-CS"/>
        </w:rPr>
      </w:pPr>
      <w:r w:rsidRPr="00047C88">
        <w:rPr>
          <w:b/>
        </w:rPr>
        <w:t>РАДОВ</w:t>
      </w:r>
      <w:r>
        <w:rPr>
          <w:b/>
          <w:lang w:val="sr-Cyrl-CS"/>
        </w:rPr>
        <w:t>И</w:t>
      </w:r>
      <w:r w:rsidRPr="00047C88">
        <w:rPr>
          <w:b/>
        </w:rPr>
        <w:t xml:space="preserve"> НА</w:t>
      </w:r>
      <w:r>
        <w:rPr>
          <w:b/>
        </w:rPr>
        <w:t xml:space="preserve"> ТЕКУЋЕМ </w:t>
      </w:r>
      <w:r w:rsidRPr="00047C88">
        <w:rPr>
          <w:b/>
          <w:lang w:val="sr-Cyrl-CS"/>
        </w:rPr>
        <w:t>ОДРЖАВАЊУ</w:t>
      </w:r>
      <w:r>
        <w:rPr>
          <w:b/>
          <w:lang w:val="sr-Cyrl-CS"/>
        </w:rPr>
        <w:t xml:space="preserve"> ОБЈЕКАТА</w:t>
      </w:r>
    </w:p>
    <w:p w:rsidR="00722372" w:rsidRPr="00825B13" w:rsidRDefault="00722372" w:rsidP="00722372">
      <w:pPr>
        <w:jc w:val="center"/>
        <w:rPr>
          <w:b/>
          <w:lang w:val="sr-Cyrl-CS"/>
        </w:rPr>
      </w:pPr>
      <w:r>
        <w:rPr>
          <w:b/>
          <w:lang w:val="sr-Cyrl-CS"/>
        </w:rPr>
        <w:t>ИНСТИТУТА ЗА РЕХАБИЛИТАЦИЈУ</w:t>
      </w:r>
    </w:p>
    <w:p w:rsidR="006452D9" w:rsidRPr="006E6C69" w:rsidRDefault="006452D9" w:rsidP="00381A2F">
      <w:pPr>
        <w:widowControl w:val="0"/>
        <w:autoSpaceDE w:val="0"/>
        <w:autoSpaceDN w:val="0"/>
        <w:adjustRightInd w:val="0"/>
        <w:spacing w:line="200" w:lineRule="exact"/>
        <w:jc w:val="center"/>
      </w:pPr>
    </w:p>
    <w:p w:rsidR="006452D9" w:rsidRPr="006E6C69" w:rsidRDefault="006452D9" w:rsidP="006452D9">
      <w:pPr>
        <w:widowControl w:val="0"/>
        <w:autoSpaceDE w:val="0"/>
        <w:autoSpaceDN w:val="0"/>
        <w:adjustRightInd w:val="0"/>
      </w:pPr>
      <w:r w:rsidRPr="006E6C69">
        <w:rPr>
          <w:b/>
          <w:bCs/>
        </w:rPr>
        <w:t>САДРЖАЈ КОНКУРСНЕ ДОКУМЕНТАЦИЈЕ</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97"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Општи подаци о јавној набавци </w:t>
      </w:r>
    </w:p>
    <w:p w:rsidR="006452D9" w:rsidRPr="009C20CC" w:rsidRDefault="006452D9" w:rsidP="006452D9">
      <w:pPr>
        <w:widowControl w:val="0"/>
        <w:autoSpaceDE w:val="0"/>
        <w:autoSpaceDN w:val="0"/>
        <w:adjustRightInd w:val="0"/>
        <w:spacing w:line="43"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Подаци о предмету јавне набавке </w:t>
      </w:r>
    </w:p>
    <w:p w:rsidR="006452D9" w:rsidRPr="009C20CC" w:rsidRDefault="006452D9" w:rsidP="006452D9">
      <w:pPr>
        <w:widowControl w:val="0"/>
        <w:autoSpaceDE w:val="0"/>
        <w:autoSpaceDN w:val="0"/>
        <w:adjustRightInd w:val="0"/>
        <w:spacing w:line="41"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Упутство понуђачима како да сачине понуду </w:t>
      </w:r>
    </w:p>
    <w:p w:rsidR="006452D9" w:rsidRPr="009C20CC" w:rsidRDefault="006452D9" w:rsidP="006452D9">
      <w:pPr>
        <w:widowControl w:val="0"/>
        <w:autoSpaceDE w:val="0"/>
        <w:autoSpaceDN w:val="0"/>
        <w:adjustRightInd w:val="0"/>
        <w:spacing w:line="40"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Обрасци понуде </w:t>
      </w:r>
    </w:p>
    <w:p w:rsidR="006452D9" w:rsidRPr="009C20CC" w:rsidRDefault="006452D9" w:rsidP="006452D9">
      <w:pPr>
        <w:widowControl w:val="0"/>
        <w:autoSpaceDE w:val="0"/>
        <w:autoSpaceDN w:val="0"/>
        <w:adjustRightInd w:val="0"/>
        <w:spacing w:line="40"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Услови за учешће у поступку и упутство за доказивање </w:t>
      </w:r>
    </w:p>
    <w:p w:rsidR="006452D9" w:rsidRPr="009C20CC" w:rsidRDefault="006452D9" w:rsidP="006452D9">
      <w:pPr>
        <w:widowControl w:val="0"/>
        <w:autoSpaceDE w:val="0"/>
        <w:autoSpaceDN w:val="0"/>
        <w:adjustRightInd w:val="0"/>
        <w:spacing w:line="43" w:lineRule="exact"/>
      </w:pPr>
    </w:p>
    <w:p w:rsidR="00A50AF5" w:rsidRPr="009C20CC" w:rsidRDefault="006452D9" w:rsidP="00A50AF5">
      <w:pPr>
        <w:widowControl w:val="0"/>
        <w:numPr>
          <w:ilvl w:val="0"/>
          <w:numId w:val="1"/>
        </w:numPr>
        <w:overflowPunct w:val="0"/>
        <w:autoSpaceDE w:val="0"/>
        <w:autoSpaceDN w:val="0"/>
        <w:adjustRightInd w:val="0"/>
        <w:jc w:val="both"/>
      </w:pPr>
      <w:r w:rsidRPr="009C20CC">
        <w:t xml:space="preserve">Предмер и предрачун са структуром цене </w:t>
      </w:r>
    </w:p>
    <w:p w:rsidR="00A50AF5" w:rsidRPr="009C20CC" w:rsidRDefault="00A50AF5" w:rsidP="006452D9">
      <w:pPr>
        <w:widowControl w:val="0"/>
        <w:numPr>
          <w:ilvl w:val="0"/>
          <w:numId w:val="1"/>
        </w:numPr>
        <w:overflowPunct w:val="0"/>
        <w:autoSpaceDE w:val="0"/>
        <w:autoSpaceDN w:val="0"/>
        <w:adjustRightInd w:val="0"/>
        <w:jc w:val="both"/>
      </w:pPr>
      <w:r w:rsidRPr="009C20CC">
        <w:t>Образац референци понуђача</w:t>
      </w:r>
    </w:p>
    <w:p w:rsidR="006452D9" w:rsidRPr="009C20CC" w:rsidRDefault="006452D9" w:rsidP="006452D9">
      <w:pPr>
        <w:widowControl w:val="0"/>
        <w:autoSpaceDE w:val="0"/>
        <w:autoSpaceDN w:val="0"/>
        <w:adjustRightInd w:val="0"/>
        <w:spacing w:line="40"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Образац трошкова припреме понуде </w:t>
      </w:r>
    </w:p>
    <w:p w:rsidR="006452D9" w:rsidRPr="009C20CC" w:rsidRDefault="006452D9" w:rsidP="006452D9">
      <w:pPr>
        <w:widowControl w:val="0"/>
        <w:autoSpaceDE w:val="0"/>
        <w:autoSpaceDN w:val="0"/>
        <w:adjustRightInd w:val="0"/>
        <w:spacing w:line="40" w:lineRule="exact"/>
      </w:pPr>
    </w:p>
    <w:p w:rsidR="006452D9" w:rsidRPr="009C20CC" w:rsidRDefault="006452D9" w:rsidP="006452D9">
      <w:pPr>
        <w:widowControl w:val="0"/>
        <w:numPr>
          <w:ilvl w:val="0"/>
          <w:numId w:val="1"/>
        </w:numPr>
        <w:overflowPunct w:val="0"/>
        <w:autoSpaceDE w:val="0"/>
        <w:autoSpaceDN w:val="0"/>
        <w:adjustRightInd w:val="0"/>
        <w:jc w:val="both"/>
      </w:pPr>
      <w:r w:rsidRPr="009C20CC">
        <w:t xml:space="preserve">Образац изјаве о независној понуди </w:t>
      </w:r>
    </w:p>
    <w:p w:rsidR="006452D9" w:rsidRPr="009C20CC" w:rsidRDefault="006452D9" w:rsidP="006452D9">
      <w:pPr>
        <w:widowControl w:val="0"/>
        <w:autoSpaceDE w:val="0"/>
        <w:autoSpaceDN w:val="0"/>
        <w:adjustRightInd w:val="0"/>
        <w:spacing w:line="40" w:lineRule="exact"/>
      </w:pPr>
    </w:p>
    <w:p w:rsidR="00A50AF5" w:rsidRPr="009C20CC" w:rsidRDefault="006452D9" w:rsidP="00A50AF5">
      <w:pPr>
        <w:widowControl w:val="0"/>
        <w:numPr>
          <w:ilvl w:val="0"/>
          <w:numId w:val="1"/>
        </w:numPr>
        <w:overflowPunct w:val="0"/>
        <w:autoSpaceDE w:val="0"/>
        <w:autoSpaceDN w:val="0"/>
        <w:adjustRightInd w:val="0"/>
        <w:jc w:val="both"/>
      </w:pPr>
      <w:r w:rsidRPr="009C20CC">
        <w:t xml:space="preserve">Образац изјаве о обавезама из чл. 75. </w:t>
      </w:r>
      <w:r w:rsidR="00F7013B">
        <w:t>с</w:t>
      </w:r>
      <w:r w:rsidRPr="009C20CC">
        <w:t xml:space="preserve">тав </w:t>
      </w:r>
      <w:r w:rsidR="00F245F1" w:rsidRPr="009C20CC">
        <w:t xml:space="preserve">1. </w:t>
      </w:r>
      <w:r w:rsidR="00F7013B">
        <w:t>тачка</w:t>
      </w:r>
      <w:r w:rsidR="00F245F1" w:rsidRPr="009C20CC">
        <w:t xml:space="preserve"> 3. и </w:t>
      </w:r>
      <w:r w:rsidR="00F7013B">
        <w:t>с</w:t>
      </w:r>
      <w:r w:rsidR="00F245F1" w:rsidRPr="009C20CC">
        <w:t>тав 2</w:t>
      </w:r>
      <w:r w:rsidRPr="009C20CC">
        <w:t xml:space="preserve">, ЗЈН </w:t>
      </w:r>
    </w:p>
    <w:p w:rsidR="009C20CC" w:rsidRPr="009C20CC" w:rsidRDefault="007867B0" w:rsidP="009C20CC">
      <w:pPr>
        <w:widowControl w:val="0"/>
        <w:numPr>
          <w:ilvl w:val="0"/>
          <w:numId w:val="1"/>
        </w:numPr>
        <w:overflowPunct w:val="0"/>
        <w:autoSpaceDE w:val="0"/>
        <w:autoSpaceDN w:val="0"/>
        <w:adjustRightInd w:val="0"/>
        <w:jc w:val="both"/>
      </w:pPr>
      <w:r w:rsidRPr="009C20CC">
        <w:t>Образац структуре цене са упутством како да се попуни</w:t>
      </w:r>
    </w:p>
    <w:p w:rsidR="006452D9" w:rsidRPr="009C20CC" w:rsidRDefault="00872F38" w:rsidP="00F46872">
      <w:pPr>
        <w:widowControl w:val="0"/>
        <w:numPr>
          <w:ilvl w:val="0"/>
          <w:numId w:val="1"/>
        </w:numPr>
        <w:autoSpaceDE w:val="0"/>
        <w:autoSpaceDN w:val="0"/>
        <w:adjustRightInd w:val="0"/>
        <w:spacing w:line="200" w:lineRule="exact"/>
        <w:sectPr w:rsidR="006452D9" w:rsidRPr="009C20CC" w:rsidSect="006452D9">
          <w:pgSz w:w="11900" w:h="16838"/>
          <w:pgMar w:top="714" w:right="985" w:bottom="446" w:left="1440" w:header="720" w:footer="720" w:gutter="0"/>
          <w:cols w:space="720" w:equalWidth="0">
            <w:col w:w="9475"/>
          </w:cols>
          <w:noEndnote/>
        </w:sectPr>
      </w:pPr>
      <w:r>
        <w:t>Модел уговора</w:t>
      </w:r>
    </w:p>
    <w:p w:rsidR="00872F38" w:rsidRDefault="00872F38" w:rsidP="006452D9">
      <w:pPr>
        <w:widowControl w:val="0"/>
        <w:autoSpaceDE w:val="0"/>
        <w:autoSpaceDN w:val="0"/>
        <w:adjustRightInd w:val="0"/>
        <w:spacing w:line="200" w:lineRule="exact"/>
      </w:pPr>
      <w:bookmarkStart w:id="1" w:name="page3"/>
      <w:bookmarkEnd w:id="1"/>
    </w:p>
    <w:p w:rsidR="006452D9" w:rsidRPr="006E6C69" w:rsidRDefault="006452D9" w:rsidP="006452D9">
      <w:pPr>
        <w:widowControl w:val="0"/>
        <w:numPr>
          <w:ilvl w:val="0"/>
          <w:numId w:val="2"/>
        </w:numPr>
        <w:overflowPunct w:val="0"/>
        <w:autoSpaceDE w:val="0"/>
        <w:autoSpaceDN w:val="0"/>
        <w:adjustRightInd w:val="0"/>
        <w:ind w:hanging="720"/>
        <w:jc w:val="both"/>
        <w:rPr>
          <w:b/>
          <w:bCs/>
        </w:rPr>
      </w:pPr>
      <w:bookmarkStart w:id="2" w:name="page4"/>
      <w:bookmarkEnd w:id="2"/>
      <w:r w:rsidRPr="006E6C69">
        <w:rPr>
          <w:b/>
          <w:bCs/>
        </w:rPr>
        <w:t xml:space="preserve">ОПШТИ ПОДАЦИ О ЈАВНОЈ НАБАВЦИ </w:t>
      </w:r>
    </w:p>
    <w:p w:rsidR="006452D9" w:rsidRPr="006E6C69" w:rsidRDefault="006452D9" w:rsidP="006452D9">
      <w:pPr>
        <w:widowControl w:val="0"/>
        <w:autoSpaceDE w:val="0"/>
        <w:autoSpaceDN w:val="0"/>
        <w:adjustRightInd w:val="0"/>
        <w:spacing w:line="200" w:lineRule="exact"/>
        <w:rPr>
          <w:b/>
          <w:bCs/>
        </w:rPr>
      </w:pPr>
    </w:p>
    <w:p w:rsidR="006452D9" w:rsidRPr="006E6C69" w:rsidRDefault="006452D9" w:rsidP="006452D9">
      <w:pPr>
        <w:widowControl w:val="0"/>
        <w:autoSpaceDE w:val="0"/>
        <w:autoSpaceDN w:val="0"/>
        <w:adjustRightInd w:val="0"/>
        <w:spacing w:line="200" w:lineRule="exact"/>
        <w:rPr>
          <w:b/>
          <w:bCs/>
        </w:rPr>
      </w:pPr>
    </w:p>
    <w:p w:rsidR="006452D9" w:rsidRPr="006E6C69" w:rsidRDefault="006452D9" w:rsidP="006452D9">
      <w:pPr>
        <w:widowControl w:val="0"/>
        <w:autoSpaceDE w:val="0"/>
        <w:autoSpaceDN w:val="0"/>
        <w:adjustRightInd w:val="0"/>
        <w:spacing w:line="205" w:lineRule="exact"/>
        <w:rPr>
          <w:b/>
          <w:bCs/>
        </w:rPr>
      </w:pPr>
    </w:p>
    <w:p w:rsidR="006452D9" w:rsidRPr="006E6C69" w:rsidRDefault="006452D9" w:rsidP="006452D9">
      <w:pPr>
        <w:widowControl w:val="0"/>
        <w:numPr>
          <w:ilvl w:val="1"/>
          <w:numId w:val="2"/>
        </w:numPr>
        <w:tabs>
          <w:tab w:val="clear" w:pos="1440"/>
          <w:tab w:val="num" w:pos="720"/>
        </w:tabs>
        <w:overflowPunct w:val="0"/>
        <w:autoSpaceDE w:val="0"/>
        <w:autoSpaceDN w:val="0"/>
        <w:adjustRightInd w:val="0"/>
        <w:spacing w:line="226" w:lineRule="auto"/>
        <w:ind w:left="720"/>
        <w:jc w:val="both"/>
      </w:pPr>
      <w:r w:rsidRPr="006E6C69">
        <w:t xml:space="preserve">Назив, адреса и интернет страница наручиоца: Институт за рехабилитацију, Ул.Сокобањска 17, 11000 Београд, </w:t>
      </w:r>
      <w:r w:rsidRPr="006E6C69">
        <w:rPr>
          <w:color w:val="0000FF"/>
          <w:u w:val="single"/>
        </w:rPr>
        <w:t xml:space="preserve">www.rehabilitacija.com </w:t>
      </w:r>
    </w:p>
    <w:p w:rsidR="006452D9" w:rsidRPr="006E6C69" w:rsidRDefault="006452D9" w:rsidP="006452D9">
      <w:pPr>
        <w:widowControl w:val="0"/>
        <w:autoSpaceDE w:val="0"/>
        <w:autoSpaceDN w:val="0"/>
        <w:adjustRightInd w:val="0"/>
        <w:spacing w:line="243" w:lineRule="exact"/>
      </w:pPr>
    </w:p>
    <w:p w:rsidR="006452D9" w:rsidRPr="006E6C69" w:rsidRDefault="006452D9" w:rsidP="006452D9">
      <w:pPr>
        <w:widowControl w:val="0"/>
        <w:numPr>
          <w:ilvl w:val="1"/>
          <w:numId w:val="2"/>
        </w:numPr>
        <w:tabs>
          <w:tab w:val="clear" w:pos="1440"/>
          <w:tab w:val="num" w:pos="720"/>
        </w:tabs>
        <w:overflowPunct w:val="0"/>
        <w:autoSpaceDE w:val="0"/>
        <w:autoSpaceDN w:val="0"/>
        <w:adjustRightInd w:val="0"/>
        <w:ind w:left="720"/>
        <w:jc w:val="both"/>
      </w:pPr>
      <w:r w:rsidRPr="006E6C69">
        <w:t>Врста поступка: Отворени поступак</w:t>
      </w:r>
      <w:r>
        <w:t>.</w:t>
      </w:r>
      <w:r w:rsidRPr="006E6C69">
        <w:t xml:space="preserve"> </w:t>
      </w:r>
    </w:p>
    <w:p w:rsidR="006452D9" w:rsidRPr="006E6C69" w:rsidRDefault="006452D9" w:rsidP="006452D9">
      <w:pPr>
        <w:widowControl w:val="0"/>
        <w:autoSpaceDE w:val="0"/>
        <w:autoSpaceDN w:val="0"/>
        <w:adjustRightInd w:val="0"/>
        <w:spacing w:line="276" w:lineRule="exact"/>
      </w:pPr>
    </w:p>
    <w:p w:rsidR="008233F0" w:rsidRDefault="006452D9" w:rsidP="00F657E1">
      <w:pPr>
        <w:widowControl w:val="0"/>
        <w:autoSpaceDE w:val="0"/>
        <w:autoSpaceDN w:val="0"/>
        <w:adjustRightInd w:val="0"/>
        <w:spacing w:line="356" w:lineRule="exact"/>
        <w:jc w:val="both"/>
        <w:rPr>
          <w:b/>
          <w:lang w:val="sr-Cyrl-CS"/>
        </w:rPr>
      </w:pPr>
      <w:r>
        <w:t xml:space="preserve">           </w:t>
      </w:r>
      <w:r w:rsidRPr="006E6C69">
        <w:t>Предмет  ја</w:t>
      </w:r>
      <w:r w:rsidR="005266BF">
        <w:t>вне  набавке</w:t>
      </w:r>
      <w:r>
        <w:t>:</w:t>
      </w:r>
      <w:r w:rsidRPr="006E6C69">
        <w:rPr>
          <w:b/>
          <w:bCs/>
        </w:rPr>
        <w:t xml:space="preserve"> </w:t>
      </w:r>
      <w:r w:rsidR="00227FCD" w:rsidRPr="00CC1A20">
        <w:rPr>
          <w:b/>
        </w:rPr>
        <w:t xml:space="preserve">Радови на </w:t>
      </w:r>
      <w:r w:rsidR="00722372">
        <w:rPr>
          <w:b/>
        </w:rPr>
        <w:t>текућем</w:t>
      </w:r>
      <w:r w:rsidR="00227FCD" w:rsidRPr="00CC1A20">
        <w:rPr>
          <w:b/>
          <w:lang w:val="sr-Cyrl-CS"/>
        </w:rPr>
        <w:t xml:space="preserve"> одржавању</w:t>
      </w:r>
      <w:r w:rsidR="00227FCD" w:rsidRPr="00CC1A20">
        <w:rPr>
          <w:b/>
        </w:rPr>
        <w:t xml:space="preserve"> </w:t>
      </w:r>
      <w:r w:rsidR="00722372">
        <w:rPr>
          <w:b/>
        </w:rPr>
        <w:t xml:space="preserve">објеката </w:t>
      </w:r>
      <w:r w:rsidR="009015FC">
        <w:rPr>
          <w:b/>
        </w:rPr>
        <w:t>Института за рехабилитацију</w:t>
      </w:r>
      <w:r w:rsidR="00872F38">
        <w:rPr>
          <w:b/>
          <w:lang w:val="sr-Cyrl-CS"/>
        </w:rPr>
        <w:t xml:space="preserve">; </w:t>
      </w:r>
    </w:p>
    <w:p w:rsidR="003519B6" w:rsidRDefault="00872F38" w:rsidP="00F657E1">
      <w:pPr>
        <w:widowControl w:val="0"/>
        <w:autoSpaceDE w:val="0"/>
        <w:autoSpaceDN w:val="0"/>
        <w:adjustRightInd w:val="0"/>
        <w:spacing w:line="356" w:lineRule="exact"/>
        <w:jc w:val="both"/>
        <w:rPr>
          <w:lang w:val="sr-Cyrl-CS"/>
        </w:rPr>
      </w:pPr>
      <w:r>
        <w:rPr>
          <w:b/>
          <w:lang w:val="sr-Cyrl-CS"/>
        </w:rPr>
        <w:tab/>
      </w:r>
      <w:r w:rsidR="003519B6">
        <w:rPr>
          <w:lang w:val="sr-Cyrl-CS"/>
        </w:rPr>
        <w:t>Место извођења радова обухвата 3 организациона дела:</w:t>
      </w:r>
    </w:p>
    <w:p w:rsidR="00872F38" w:rsidRDefault="00872F38" w:rsidP="003519B6">
      <w:pPr>
        <w:widowControl w:val="0"/>
        <w:numPr>
          <w:ilvl w:val="0"/>
          <w:numId w:val="22"/>
        </w:numPr>
        <w:autoSpaceDE w:val="0"/>
        <w:autoSpaceDN w:val="0"/>
        <w:adjustRightInd w:val="0"/>
        <w:spacing w:line="356" w:lineRule="exact"/>
        <w:jc w:val="both"/>
      </w:pPr>
      <w:r>
        <w:rPr>
          <w:lang w:val="sr-Cyrl-CS"/>
        </w:rPr>
        <w:t xml:space="preserve">Институт за рехабилитацију, ул. Краља Петра </w:t>
      </w:r>
      <w:r>
        <w:t>I 333-335, Младеновац.</w:t>
      </w:r>
    </w:p>
    <w:p w:rsidR="003519B6" w:rsidRDefault="003519B6" w:rsidP="003519B6">
      <w:pPr>
        <w:widowControl w:val="0"/>
        <w:numPr>
          <w:ilvl w:val="0"/>
          <w:numId w:val="22"/>
        </w:numPr>
        <w:autoSpaceDE w:val="0"/>
        <w:autoSpaceDN w:val="0"/>
        <w:adjustRightInd w:val="0"/>
        <w:spacing w:line="356" w:lineRule="exact"/>
        <w:jc w:val="both"/>
      </w:pPr>
      <w:r>
        <w:t>Институт за рехабилтацију, организациони део Сокобањска, Београд, Сокобањска 17</w:t>
      </w:r>
    </w:p>
    <w:p w:rsidR="003519B6" w:rsidRPr="00872F38" w:rsidRDefault="003519B6" w:rsidP="003519B6">
      <w:pPr>
        <w:widowControl w:val="0"/>
        <w:numPr>
          <w:ilvl w:val="0"/>
          <w:numId w:val="22"/>
        </w:numPr>
        <w:autoSpaceDE w:val="0"/>
        <w:autoSpaceDN w:val="0"/>
        <w:adjustRightInd w:val="0"/>
        <w:spacing w:line="356" w:lineRule="exact"/>
        <w:jc w:val="both"/>
      </w:pPr>
      <w:r>
        <w:t>Организациони део Прчањ, Црна Гора</w:t>
      </w:r>
    </w:p>
    <w:p w:rsidR="005266BF" w:rsidRDefault="005266BF" w:rsidP="00F657E1">
      <w:pPr>
        <w:widowControl w:val="0"/>
        <w:autoSpaceDE w:val="0"/>
        <w:autoSpaceDN w:val="0"/>
        <w:adjustRightInd w:val="0"/>
        <w:spacing w:line="356" w:lineRule="exact"/>
        <w:jc w:val="both"/>
        <w:rPr>
          <w:b/>
          <w:lang w:val="sr-Cyrl-CS"/>
        </w:rPr>
      </w:pPr>
    </w:p>
    <w:p w:rsidR="005266BF" w:rsidRDefault="005266BF" w:rsidP="00F657E1">
      <w:pPr>
        <w:widowControl w:val="0"/>
        <w:autoSpaceDE w:val="0"/>
        <w:autoSpaceDN w:val="0"/>
        <w:adjustRightInd w:val="0"/>
        <w:spacing w:line="356" w:lineRule="exact"/>
        <w:jc w:val="both"/>
        <w:rPr>
          <w:b/>
          <w:lang w:val="sr-Cyrl-CS"/>
        </w:rPr>
      </w:pPr>
      <w:r>
        <w:rPr>
          <w:b/>
          <w:lang w:val="sr-Cyrl-CS"/>
        </w:rPr>
        <w:tab/>
      </w:r>
      <w:r w:rsidRPr="009D4818">
        <w:rPr>
          <w:b/>
          <w:lang w:val="sr-Cyrl-CS"/>
        </w:rPr>
        <w:t xml:space="preserve">ОРН: </w:t>
      </w:r>
      <w:r w:rsidR="00F856BB" w:rsidRPr="008174C0">
        <w:t>45000000-7 Грађевински радови</w:t>
      </w:r>
    </w:p>
    <w:p w:rsidR="00F657E1" w:rsidRPr="008233F0" w:rsidRDefault="00F657E1" w:rsidP="00F657E1">
      <w:pPr>
        <w:widowControl w:val="0"/>
        <w:autoSpaceDE w:val="0"/>
        <w:autoSpaceDN w:val="0"/>
        <w:adjustRightInd w:val="0"/>
        <w:spacing w:line="356" w:lineRule="exact"/>
        <w:jc w:val="both"/>
      </w:pPr>
    </w:p>
    <w:p w:rsidR="006452D9" w:rsidRPr="006E6C69" w:rsidRDefault="006452D9" w:rsidP="006452D9">
      <w:pPr>
        <w:widowControl w:val="0"/>
        <w:numPr>
          <w:ilvl w:val="1"/>
          <w:numId w:val="2"/>
        </w:numPr>
        <w:tabs>
          <w:tab w:val="clear" w:pos="1440"/>
          <w:tab w:val="num" w:pos="720"/>
        </w:tabs>
        <w:overflowPunct w:val="0"/>
        <w:autoSpaceDE w:val="0"/>
        <w:autoSpaceDN w:val="0"/>
        <w:adjustRightInd w:val="0"/>
        <w:ind w:left="720"/>
        <w:jc w:val="both"/>
      </w:pPr>
      <w:r w:rsidRPr="006E6C69">
        <w:t xml:space="preserve">Поступак се спроводи у циљу закључења уговора о предметној јавној набавци </w:t>
      </w:r>
    </w:p>
    <w:p w:rsidR="006452D9" w:rsidRPr="006E6C69" w:rsidRDefault="006452D9" w:rsidP="006452D9">
      <w:pPr>
        <w:widowControl w:val="0"/>
        <w:autoSpaceDE w:val="0"/>
        <w:autoSpaceDN w:val="0"/>
        <w:adjustRightInd w:val="0"/>
        <w:spacing w:line="334" w:lineRule="exact"/>
        <w:ind w:left="720"/>
      </w:pPr>
    </w:p>
    <w:p w:rsidR="006452D9" w:rsidRPr="006E6C69" w:rsidRDefault="006452D9" w:rsidP="006452D9">
      <w:pPr>
        <w:widowControl w:val="0"/>
        <w:numPr>
          <w:ilvl w:val="0"/>
          <w:numId w:val="11"/>
        </w:numPr>
        <w:overflowPunct w:val="0"/>
        <w:autoSpaceDE w:val="0"/>
        <w:autoSpaceDN w:val="0"/>
        <w:adjustRightInd w:val="0"/>
        <w:spacing w:line="223" w:lineRule="auto"/>
        <w:ind w:right="20"/>
        <w:jc w:val="both"/>
      </w:pPr>
      <w:r w:rsidRPr="006E6C69">
        <w:t xml:space="preserve">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 </w:t>
      </w:r>
    </w:p>
    <w:p w:rsidR="006452D9" w:rsidRPr="006E6C69" w:rsidRDefault="006452D9" w:rsidP="006452D9">
      <w:pPr>
        <w:widowControl w:val="0"/>
        <w:autoSpaceDE w:val="0"/>
        <w:autoSpaceDN w:val="0"/>
        <w:adjustRightInd w:val="0"/>
        <w:spacing w:line="276" w:lineRule="exact"/>
      </w:pPr>
    </w:p>
    <w:p w:rsidR="006452D9" w:rsidRPr="006E6C69" w:rsidRDefault="006452D9" w:rsidP="006452D9">
      <w:pPr>
        <w:widowControl w:val="0"/>
        <w:numPr>
          <w:ilvl w:val="0"/>
          <w:numId w:val="11"/>
        </w:numPr>
        <w:overflowPunct w:val="0"/>
        <w:autoSpaceDE w:val="0"/>
        <w:autoSpaceDN w:val="0"/>
        <w:adjustRightInd w:val="0"/>
        <w:jc w:val="both"/>
      </w:pPr>
      <w:r w:rsidRPr="006E6C69">
        <w:t xml:space="preserve">Није предвиђена електронска лицитација </w:t>
      </w:r>
    </w:p>
    <w:p w:rsidR="006452D9" w:rsidRPr="006E6C69" w:rsidRDefault="006452D9" w:rsidP="006452D9">
      <w:pPr>
        <w:widowControl w:val="0"/>
        <w:autoSpaceDE w:val="0"/>
        <w:autoSpaceDN w:val="0"/>
        <w:adjustRightInd w:val="0"/>
        <w:spacing w:line="276" w:lineRule="exact"/>
      </w:pPr>
    </w:p>
    <w:p w:rsidR="006452D9" w:rsidRPr="00D85459" w:rsidRDefault="006452D9" w:rsidP="006452D9">
      <w:pPr>
        <w:ind w:firstLine="284"/>
        <w:rPr>
          <w:b/>
          <w:bCs/>
        </w:rPr>
      </w:pPr>
      <w:r>
        <w:t xml:space="preserve">6) </w:t>
      </w:r>
      <w:r w:rsidRPr="006E6C69">
        <w:t xml:space="preserve">Контакт: </w:t>
      </w:r>
      <w:r w:rsidRPr="00D85459">
        <w:t>Е-маил адреса:</w:t>
      </w:r>
      <w:r w:rsidRPr="00D85459">
        <w:rPr>
          <w:b/>
          <w:bCs/>
        </w:rPr>
        <w:t xml:space="preserve"> </w:t>
      </w:r>
      <w:hyperlink r:id="rId11" w:history="1">
        <w:r w:rsidRPr="00D85459">
          <w:rPr>
            <w:rStyle w:val="Hyperlink"/>
            <w:b/>
            <w:bCs/>
          </w:rPr>
          <w:t>seltersbanja.pravnasl@gmail.com</w:t>
        </w:r>
      </w:hyperlink>
    </w:p>
    <w:p w:rsidR="006452D9" w:rsidRPr="00D85459" w:rsidRDefault="006452D9" w:rsidP="006452D9">
      <w:r>
        <w:t xml:space="preserve">        </w:t>
      </w:r>
      <w:r w:rsidRPr="00D85459">
        <w:t>факс: 011/8236-431 радним даном у времену од 07,</w:t>
      </w:r>
      <w:r w:rsidR="006C06DB">
        <w:t>0</w:t>
      </w:r>
      <w:r w:rsidRPr="00D85459">
        <w:t>0 – 15,</w:t>
      </w:r>
      <w:r w:rsidR="006C06DB">
        <w:t>0</w:t>
      </w:r>
      <w:r w:rsidRPr="00D85459">
        <w:t>0 часова.</w:t>
      </w:r>
    </w:p>
    <w:p w:rsidR="006452D9" w:rsidRDefault="006452D9" w:rsidP="006452D9">
      <w:r>
        <w:t xml:space="preserve">        </w:t>
      </w:r>
      <w:r w:rsidRPr="00D85459">
        <w:t>Радно време писарнице је сваког радног дана у времену од 07,</w:t>
      </w:r>
      <w:r w:rsidR="006C06DB">
        <w:t>0</w:t>
      </w:r>
      <w:r w:rsidRPr="00D85459">
        <w:t>0-15,</w:t>
      </w:r>
      <w:r w:rsidR="006C06DB">
        <w:t>0</w:t>
      </w:r>
      <w:r w:rsidRPr="00D85459">
        <w:t>0 ч.</w:t>
      </w:r>
    </w:p>
    <w:p w:rsidR="006452D9" w:rsidRPr="006E6C69" w:rsidRDefault="006452D9" w:rsidP="006452D9">
      <w:pPr>
        <w:widowControl w:val="0"/>
        <w:overflowPunct w:val="0"/>
        <w:autoSpaceDE w:val="0"/>
        <w:autoSpaceDN w:val="0"/>
        <w:adjustRightInd w:val="0"/>
        <w:ind w:left="284"/>
        <w:jc w:val="both"/>
      </w:pPr>
    </w:p>
    <w:p w:rsidR="006452D9" w:rsidRPr="006E6C69" w:rsidRDefault="006452D9" w:rsidP="006452D9">
      <w:pPr>
        <w:widowControl w:val="0"/>
        <w:numPr>
          <w:ilvl w:val="0"/>
          <w:numId w:val="15"/>
        </w:numPr>
        <w:overflowPunct w:val="0"/>
        <w:autoSpaceDE w:val="0"/>
        <w:autoSpaceDN w:val="0"/>
        <w:adjustRightInd w:val="0"/>
        <w:jc w:val="both"/>
      </w:pPr>
      <w:r w:rsidRPr="006E6C69">
        <w:t>Позив за подношење понуда је објављен на Порталу ЈН, интернет страници и на Порталу службених гласила Р. Србије и база прописа.</w:t>
      </w:r>
    </w:p>
    <w:p w:rsidR="006452D9" w:rsidRPr="006E6C69" w:rsidRDefault="006452D9" w:rsidP="006452D9">
      <w:pPr>
        <w:widowControl w:val="0"/>
        <w:autoSpaceDE w:val="0"/>
        <w:autoSpaceDN w:val="0"/>
        <w:adjustRightInd w:val="0"/>
        <w:spacing w:line="280" w:lineRule="exact"/>
      </w:pPr>
    </w:p>
    <w:p w:rsidR="00DE1B9A" w:rsidRDefault="00DE1B9A" w:rsidP="006452D9">
      <w:pPr>
        <w:widowControl w:val="0"/>
        <w:overflowPunct w:val="0"/>
        <w:autoSpaceDE w:val="0"/>
        <w:autoSpaceDN w:val="0"/>
        <w:adjustRightInd w:val="0"/>
        <w:ind w:firstLine="360"/>
        <w:jc w:val="both"/>
        <w:rPr>
          <w:b/>
          <w:bCs/>
        </w:rPr>
      </w:pPr>
    </w:p>
    <w:p w:rsidR="00DE1B9A" w:rsidRDefault="00DE1B9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F86E73" w:rsidRDefault="00F86E73" w:rsidP="006452D9">
      <w:pPr>
        <w:widowControl w:val="0"/>
        <w:overflowPunct w:val="0"/>
        <w:autoSpaceDE w:val="0"/>
        <w:autoSpaceDN w:val="0"/>
        <w:adjustRightInd w:val="0"/>
        <w:ind w:firstLine="360"/>
        <w:jc w:val="both"/>
        <w:rPr>
          <w:b/>
          <w:bCs/>
        </w:rPr>
      </w:pPr>
    </w:p>
    <w:p w:rsidR="00F86E73" w:rsidRDefault="00F86E73" w:rsidP="006452D9">
      <w:pPr>
        <w:widowControl w:val="0"/>
        <w:overflowPunct w:val="0"/>
        <w:autoSpaceDE w:val="0"/>
        <w:autoSpaceDN w:val="0"/>
        <w:adjustRightInd w:val="0"/>
        <w:ind w:firstLine="360"/>
        <w:jc w:val="both"/>
        <w:rPr>
          <w:b/>
          <w:bCs/>
        </w:rPr>
      </w:pPr>
    </w:p>
    <w:p w:rsidR="00D33E0A" w:rsidRDefault="00D33E0A" w:rsidP="006452D9">
      <w:pPr>
        <w:widowControl w:val="0"/>
        <w:overflowPunct w:val="0"/>
        <w:autoSpaceDE w:val="0"/>
        <w:autoSpaceDN w:val="0"/>
        <w:adjustRightInd w:val="0"/>
        <w:ind w:firstLine="360"/>
        <w:jc w:val="both"/>
        <w:rPr>
          <w:b/>
          <w:bCs/>
        </w:rPr>
      </w:pPr>
    </w:p>
    <w:p w:rsidR="00DE1B9A" w:rsidRDefault="00DE1B9A" w:rsidP="006452D9">
      <w:pPr>
        <w:widowControl w:val="0"/>
        <w:overflowPunct w:val="0"/>
        <w:autoSpaceDE w:val="0"/>
        <w:autoSpaceDN w:val="0"/>
        <w:adjustRightInd w:val="0"/>
        <w:ind w:firstLine="360"/>
        <w:jc w:val="both"/>
        <w:rPr>
          <w:b/>
          <w:bCs/>
        </w:rPr>
      </w:pPr>
    </w:p>
    <w:p w:rsidR="006452D9" w:rsidRPr="006E6C69" w:rsidRDefault="006452D9" w:rsidP="00872F38">
      <w:pPr>
        <w:widowControl w:val="0"/>
        <w:overflowPunct w:val="0"/>
        <w:autoSpaceDE w:val="0"/>
        <w:autoSpaceDN w:val="0"/>
        <w:adjustRightInd w:val="0"/>
        <w:jc w:val="both"/>
        <w:rPr>
          <w:b/>
          <w:bCs/>
        </w:rPr>
      </w:pPr>
      <w:r>
        <w:rPr>
          <w:b/>
          <w:bCs/>
        </w:rPr>
        <w:lastRenderedPageBreak/>
        <w:t xml:space="preserve">2. </w:t>
      </w:r>
      <w:r w:rsidRPr="006E6C69">
        <w:rPr>
          <w:b/>
          <w:bCs/>
        </w:rPr>
        <w:t xml:space="preserve">ПОДАЦИ О ПРЕДМЕТУ ЈАВНЕ НАБАВКЕ </w:t>
      </w:r>
    </w:p>
    <w:p w:rsidR="006452D9" w:rsidRPr="006E6C69" w:rsidRDefault="006452D9" w:rsidP="006452D9">
      <w:pPr>
        <w:widowControl w:val="0"/>
        <w:autoSpaceDE w:val="0"/>
        <w:autoSpaceDN w:val="0"/>
        <w:adjustRightInd w:val="0"/>
        <w:spacing w:line="339" w:lineRule="exact"/>
        <w:rPr>
          <w:b/>
          <w:bCs/>
        </w:rPr>
      </w:pPr>
    </w:p>
    <w:p w:rsidR="00872F38" w:rsidRDefault="006452D9" w:rsidP="001931FC">
      <w:pPr>
        <w:widowControl w:val="0"/>
        <w:autoSpaceDE w:val="0"/>
        <w:autoSpaceDN w:val="0"/>
        <w:adjustRightInd w:val="0"/>
        <w:jc w:val="both"/>
        <w:rPr>
          <w:b/>
          <w:lang w:val="sr-Cyrl-CS"/>
        </w:rPr>
      </w:pPr>
      <w:r w:rsidRPr="002E07DD">
        <w:rPr>
          <w:bCs/>
        </w:rPr>
        <w:t>Предмет набавке је:</w:t>
      </w:r>
      <w:r w:rsidRPr="002E07DD">
        <w:rPr>
          <w:b/>
          <w:bCs/>
        </w:rPr>
        <w:t xml:space="preserve"> </w:t>
      </w:r>
      <w:r w:rsidR="00F856BB" w:rsidRPr="00CC1A20">
        <w:rPr>
          <w:b/>
        </w:rPr>
        <w:t xml:space="preserve">Радови на </w:t>
      </w:r>
      <w:r w:rsidR="00F856BB">
        <w:rPr>
          <w:b/>
        </w:rPr>
        <w:t>текућем</w:t>
      </w:r>
      <w:r w:rsidR="00F856BB" w:rsidRPr="00CC1A20">
        <w:rPr>
          <w:b/>
          <w:lang w:val="sr-Cyrl-CS"/>
        </w:rPr>
        <w:t xml:space="preserve"> одржавању</w:t>
      </w:r>
      <w:r w:rsidR="00F856BB" w:rsidRPr="00CC1A20">
        <w:rPr>
          <w:b/>
        </w:rPr>
        <w:t xml:space="preserve"> </w:t>
      </w:r>
      <w:r w:rsidR="00F856BB">
        <w:rPr>
          <w:b/>
        </w:rPr>
        <w:t>објеката Института за рехабилитацију</w:t>
      </w:r>
      <w:r w:rsidR="00F856BB" w:rsidRPr="00CC1A20">
        <w:rPr>
          <w:b/>
        </w:rPr>
        <w:t xml:space="preserve"> </w:t>
      </w:r>
    </w:p>
    <w:p w:rsidR="00872F38" w:rsidRPr="008233F0" w:rsidRDefault="00872F38" w:rsidP="001931FC">
      <w:pPr>
        <w:widowControl w:val="0"/>
        <w:autoSpaceDE w:val="0"/>
        <w:autoSpaceDN w:val="0"/>
        <w:adjustRightInd w:val="0"/>
        <w:jc w:val="both"/>
        <w:rPr>
          <w:b/>
        </w:rPr>
      </w:pPr>
      <w:r>
        <w:rPr>
          <w:b/>
          <w:lang w:val="sr-Cyrl-CS"/>
        </w:rPr>
        <w:t>Јавна набавка није обликована по партијама.</w:t>
      </w:r>
    </w:p>
    <w:p w:rsidR="006452D9" w:rsidRPr="008355C4" w:rsidRDefault="006452D9" w:rsidP="006452D9">
      <w:pPr>
        <w:widowControl w:val="0"/>
        <w:autoSpaceDE w:val="0"/>
        <w:autoSpaceDN w:val="0"/>
        <w:adjustRightInd w:val="0"/>
        <w:spacing w:line="356" w:lineRule="exact"/>
        <w:jc w:val="both"/>
        <w:rPr>
          <w:b/>
          <w:i/>
        </w:rPr>
      </w:pPr>
    </w:p>
    <w:p w:rsidR="008233F0" w:rsidRDefault="008233F0" w:rsidP="008233F0">
      <w:pPr>
        <w:jc w:val="both"/>
        <w:rPr>
          <w:rFonts w:ascii="Arial" w:hAnsi="Arial" w:cs="Arial"/>
          <w:i/>
          <w:iCs/>
        </w:rPr>
      </w:pPr>
      <w:r w:rsidRPr="009D4818">
        <w:rPr>
          <w:lang w:val="sr-Cyrl-CS"/>
        </w:rPr>
        <w:t>О</w:t>
      </w:r>
      <w:r w:rsidRPr="009D4818">
        <w:t xml:space="preserve">знака из речника ЈН </w:t>
      </w:r>
      <w:r w:rsidR="00F856BB" w:rsidRPr="008174C0">
        <w:t>45000000-7 Грађевински радови</w:t>
      </w:r>
    </w:p>
    <w:p w:rsidR="00D33E0A" w:rsidRDefault="00D33E0A" w:rsidP="00D33E0A">
      <w:pPr>
        <w:jc w:val="both"/>
        <w:rPr>
          <w:b/>
          <w:bCs/>
        </w:rPr>
      </w:pPr>
    </w:p>
    <w:p w:rsidR="00D33E0A" w:rsidRDefault="00D33E0A" w:rsidP="00D33E0A">
      <w:pPr>
        <w:jc w:val="both"/>
        <w:rPr>
          <w:b/>
          <w:bCs/>
        </w:rPr>
      </w:pPr>
    </w:p>
    <w:p w:rsidR="006452D9" w:rsidRPr="00907115" w:rsidRDefault="006452D9" w:rsidP="00D33E0A">
      <w:pPr>
        <w:jc w:val="both"/>
        <w:rPr>
          <w:b/>
        </w:rPr>
      </w:pPr>
      <w:r w:rsidRPr="00907115">
        <w:rPr>
          <w:b/>
          <w:bCs/>
        </w:rPr>
        <w:t xml:space="preserve">Спецификација </w:t>
      </w:r>
      <w:r>
        <w:rPr>
          <w:b/>
          <w:bCs/>
        </w:rPr>
        <w:t>радова, као и технички услови, детаљно је дата у предмерима и техничким описима.</w:t>
      </w:r>
    </w:p>
    <w:p w:rsidR="00D33E0A" w:rsidRDefault="00D33E0A" w:rsidP="006452D9">
      <w:pPr>
        <w:jc w:val="center"/>
        <w:rPr>
          <w:b/>
        </w:rPr>
      </w:pPr>
    </w:p>
    <w:p w:rsidR="00D33E0A" w:rsidRDefault="00D33E0A" w:rsidP="006452D9">
      <w:pPr>
        <w:jc w:val="center"/>
        <w:rPr>
          <w:b/>
        </w:rPr>
      </w:pPr>
    </w:p>
    <w:p w:rsidR="00D33E0A" w:rsidRDefault="00D33E0A" w:rsidP="006452D9">
      <w:pPr>
        <w:jc w:val="center"/>
        <w:rPr>
          <w:b/>
        </w:rPr>
      </w:pPr>
    </w:p>
    <w:p w:rsidR="006452D9" w:rsidRPr="00A55630" w:rsidRDefault="006452D9" w:rsidP="006452D9">
      <w:pPr>
        <w:jc w:val="center"/>
        <w:rPr>
          <w:b/>
        </w:rPr>
      </w:pPr>
      <w:r>
        <w:rPr>
          <w:b/>
        </w:rPr>
        <w:t xml:space="preserve">3. </w:t>
      </w:r>
      <w:r w:rsidRPr="00A55630">
        <w:rPr>
          <w:b/>
        </w:rPr>
        <w:t>УПУТСТВО ПОНУЂАЧИМА КАКО ДА САЧИНЕ ПОНУДУ</w:t>
      </w:r>
    </w:p>
    <w:p w:rsidR="006452D9" w:rsidRPr="006E6C69" w:rsidRDefault="006452D9" w:rsidP="006452D9">
      <w:pPr>
        <w:jc w:val="both"/>
      </w:pPr>
    </w:p>
    <w:p w:rsidR="006452D9" w:rsidRPr="00A55630" w:rsidRDefault="006452D9" w:rsidP="006452D9">
      <w:pPr>
        <w:jc w:val="both"/>
        <w:rPr>
          <w:b/>
        </w:rPr>
      </w:pPr>
      <w:r w:rsidRPr="00A55630">
        <w:rPr>
          <w:b/>
        </w:rPr>
        <w:t xml:space="preserve">3.1. Подаци о језику на којем понуда мора да буде сачињена </w:t>
      </w:r>
    </w:p>
    <w:p w:rsidR="006452D9" w:rsidRPr="006E6C69" w:rsidRDefault="006452D9" w:rsidP="006452D9">
      <w:pPr>
        <w:jc w:val="both"/>
      </w:pPr>
    </w:p>
    <w:p w:rsidR="006452D9" w:rsidRDefault="006452D9" w:rsidP="006452D9">
      <w:pPr>
        <w:ind w:firstLine="720"/>
        <w:jc w:val="both"/>
      </w:pPr>
      <w:r w:rsidRPr="006E6C69">
        <w:t xml:space="preserve">Понуда мора бити сачињена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овлашћеног судског тумача. </w:t>
      </w:r>
    </w:p>
    <w:p w:rsidR="006452D9" w:rsidRDefault="006452D9" w:rsidP="006452D9">
      <w:pPr>
        <w:ind w:firstLine="720"/>
        <w:jc w:val="both"/>
      </w:pPr>
      <w:r>
        <w:t>Сертификати и фабрички атести могу бити и на енглеском језику.</w:t>
      </w:r>
    </w:p>
    <w:p w:rsidR="006452D9" w:rsidRDefault="006452D9" w:rsidP="006452D9">
      <w:pPr>
        <w:jc w:val="both"/>
      </w:pPr>
    </w:p>
    <w:p w:rsidR="006452D9" w:rsidRPr="00A55630" w:rsidRDefault="006452D9" w:rsidP="006452D9">
      <w:pPr>
        <w:jc w:val="both"/>
        <w:rPr>
          <w:b/>
        </w:rPr>
      </w:pPr>
      <w:bookmarkStart w:id="3" w:name="page8"/>
      <w:bookmarkEnd w:id="3"/>
      <w:r w:rsidRPr="00A55630">
        <w:rPr>
          <w:b/>
        </w:rPr>
        <w:t>3.2.</w:t>
      </w:r>
      <w:r>
        <w:rPr>
          <w:b/>
        </w:rPr>
        <w:t xml:space="preserve"> </w:t>
      </w:r>
      <w:r w:rsidRPr="00A55630">
        <w:rPr>
          <w:b/>
        </w:rPr>
        <w:t xml:space="preserve">Подношење понуде и попуњавање образаца датих у конкурсној   документацији </w:t>
      </w:r>
    </w:p>
    <w:p w:rsidR="006452D9" w:rsidRPr="00A55630" w:rsidRDefault="006452D9" w:rsidP="006452D9">
      <w:pPr>
        <w:ind w:firstLine="720"/>
        <w:jc w:val="both"/>
      </w:pPr>
      <w:r w:rsidRPr="006E6C69">
        <w:t>Понуђач подноси понуду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наводи назив понуђача, адресу и телефон, као и име и презиме овлашћеног лица за контакт.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452D9" w:rsidRPr="006E6C69" w:rsidRDefault="006452D9" w:rsidP="006452D9">
      <w:pPr>
        <w:ind w:firstLine="720"/>
        <w:jc w:val="both"/>
        <w:rPr>
          <w:vertAlign w:val="superscript"/>
        </w:rPr>
      </w:pPr>
      <w:r w:rsidRPr="00E31A17">
        <w:rPr>
          <w:b/>
        </w:rPr>
        <w:t>Пожељно је</w:t>
      </w:r>
      <w:r w:rsidRPr="006E6C69">
        <w:t xml:space="preserve"> да сви документи поднети у понуди буду повезани траком у јединствену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 </w:t>
      </w:r>
    </w:p>
    <w:p w:rsidR="006452D9" w:rsidRPr="00D33E0A" w:rsidRDefault="006452D9" w:rsidP="006736CF">
      <w:pPr>
        <w:widowControl w:val="0"/>
        <w:autoSpaceDE w:val="0"/>
        <w:autoSpaceDN w:val="0"/>
        <w:adjustRightInd w:val="0"/>
        <w:jc w:val="both"/>
        <w:rPr>
          <w:b/>
        </w:rPr>
      </w:pPr>
      <w:r w:rsidRPr="006E6C69">
        <w:t xml:space="preserve">Понуду доставити на адресу: </w:t>
      </w:r>
      <w:r w:rsidRPr="00544C07">
        <w:rPr>
          <w:b/>
        </w:rPr>
        <w:t>Институт за рехабилитацију, организациони део Селтерс Младеновац, Ул. Краља Петра I бр. 335, 11400 Младеновац</w:t>
      </w:r>
      <w:r w:rsidRPr="006E6C69">
        <w:t xml:space="preserve"> са назнаком:</w:t>
      </w:r>
      <w:r w:rsidRPr="004F759D">
        <w:t xml:space="preserve"> </w:t>
      </w:r>
      <w:r w:rsidRPr="006E6C69">
        <w:t xml:space="preserve">” Понуда за отворени поступак, за јавну набавку </w:t>
      </w:r>
      <w:r>
        <w:t>радова</w:t>
      </w:r>
      <w:r w:rsidRPr="006E6C69">
        <w:t xml:space="preserve"> </w:t>
      </w:r>
      <w:r w:rsidRPr="00FB66D6">
        <w:rPr>
          <w:b/>
        </w:rPr>
        <w:t xml:space="preserve">ЈН бр. </w:t>
      </w:r>
      <w:r w:rsidR="00F86E73">
        <w:rPr>
          <w:b/>
        </w:rPr>
        <w:t>33</w:t>
      </w:r>
      <w:r w:rsidR="00A35E16">
        <w:rPr>
          <w:b/>
        </w:rPr>
        <w:t>/18</w:t>
      </w:r>
      <w:r w:rsidRPr="00FB66D6">
        <w:rPr>
          <w:b/>
        </w:rPr>
        <w:t xml:space="preserve">– </w:t>
      </w:r>
      <w:r w:rsidR="00A35E16" w:rsidRPr="002E07DD">
        <w:rPr>
          <w:bCs/>
        </w:rPr>
        <w:t>:</w:t>
      </w:r>
      <w:r w:rsidR="00A35E16" w:rsidRPr="002E07DD">
        <w:rPr>
          <w:b/>
          <w:bCs/>
        </w:rPr>
        <w:t xml:space="preserve"> </w:t>
      </w:r>
      <w:r w:rsidR="00A35E16" w:rsidRPr="00CC1A20">
        <w:rPr>
          <w:b/>
        </w:rPr>
        <w:t xml:space="preserve">Радови на </w:t>
      </w:r>
      <w:r w:rsidR="00A35E16">
        <w:rPr>
          <w:b/>
        </w:rPr>
        <w:t>текућем</w:t>
      </w:r>
      <w:r w:rsidR="00A35E16" w:rsidRPr="00CC1A20">
        <w:rPr>
          <w:b/>
          <w:lang w:val="sr-Cyrl-CS"/>
        </w:rPr>
        <w:t xml:space="preserve"> одржавању</w:t>
      </w:r>
      <w:r w:rsidR="00A35E16" w:rsidRPr="00CC1A20">
        <w:rPr>
          <w:b/>
        </w:rPr>
        <w:t xml:space="preserve"> </w:t>
      </w:r>
      <w:r w:rsidR="00A35E16">
        <w:rPr>
          <w:b/>
        </w:rPr>
        <w:t>објеката Института за рехабилитацију</w:t>
      </w:r>
      <w:r w:rsidR="00A35E16" w:rsidRPr="00CC1A20">
        <w:rPr>
          <w:b/>
        </w:rPr>
        <w:t xml:space="preserve"> </w:t>
      </w:r>
      <w:r w:rsidR="00A35E16">
        <w:rPr>
          <w:b/>
          <w:lang w:val="sr-Cyrl-CS"/>
        </w:rPr>
        <w:t>-</w:t>
      </w:r>
      <w:r w:rsidRPr="006E6C69">
        <w:t xml:space="preserve">  ОТВОРИТИ КОМИСИЈСКИ”</w:t>
      </w:r>
      <w:r>
        <w:t>.</w:t>
      </w:r>
      <w:r w:rsidR="00D33E0A">
        <w:t xml:space="preserve"> Рок за достављање понуда </w:t>
      </w:r>
      <w:r w:rsidR="00CC6115" w:rsidRPr="00CC6115">
        <w:rPr>
          <w:b/>
        </w:rPr>
        <w:t>15.08.2018.</w:t>
      </w:r>
      <w:r w:rsidR="00D33E0A" w:rsidRPr="00CC6115">
        <w:rPr>
          <w:b/>
        </w:rPr>
        <w:t xml:space="preserve"> до 12:00.</w:t>
      </w:r>
    </w:p>
    <w:p w:rsidR="006452D9" w:rsidRPr="006E6C69" w:rsidRDefault="006452D9" w:rsidP="006452D9">
      <w:pPr>
        <w:ind w:firstLine="720"/>
        <w:jc w:val="both"/>
        <w:rPr>
          <w:vertAlign w:val="superscript"/>
        </w:rPr>
      </w:pPr>
      <w:r>
        <w:t>*</w:t>
      </w:r>
      <w:r w:rsidRPr="006E6C69">
        <w:t xml:space="preserve">Обрасце дате у конкурсној документацији понуђачи треба да попуне читко, како би могла да се утврди стварна садржина понуде, а овлашћено лице понуђача исте потписује и оверава печатом. Понуда мора бити јасна и недвосмислена. </w:t>
      </w:r>
      <w:r>
        <w:t>Дозвољено је попуњавати податке и у електронском облику тј. на рачунару.</w:t>
      </w:r>
    </w:p>
    <w:p w:rsidR="006452D9" w:rsidRPr="006E6C69" w:rsidRDefault="006452D9" w:rsidP="006452D9">
      <w:pPr>
        <w:ind w:firstLine="720"/>
        <w:jc w:val="both"/>
        <w:rPr>
          <w:vertAlign w:val="superscript"/>
        </w:rPr>
      </w:pPr>
      <w:r>
        <w:t>*</w:t>
      </w:r>
      <w:r w:rsidRPr="006E6C69">
        <w:t xml:space="preserve">Уколико понуду подноси група понуђача, обрасце из конкурсне документације могу попунити, потписати и печатом оверити сви чланови групе или чланови групе могу овластити једног члана (носиоца посла) који ће и у име групе попунити, потписати и печатом оверити обрасце из конкурсне документације, у ком случају је то потребно дефинисати споразумом о заједничком наступу. </w:t>
      </w:r>
    </w:p>
    <w:p w:rsidR="006452D9" w:rsidRPr="006E6C69" w:rsidRDefault="006452D9" w:rsidP="006452D9">
      <w:pPr>
        <w:ind w:firstLine="720"/>
        <w:jc w:val="both"/>
        <w:rPr>
          <w:vertAlign w:val="superscript"/>
        </w:rPr>
      </w:pPr>
      <w:r>
        <w:t>*</w:t>
      </w:r>
      <w:r w:rsidRPr="006E6C69">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452D9" w:rsidRPr="006E6C69" w:rsidRDefault="006452D9" w:rsidP="006452D9">
      <w:pPr>
        <w:jc w:val="both"/>
      </w:pPr>
    </w:p>
    <w:p w:rsidR="006452D9" w:rsidRDefault="006452D9" w:rsidP="006452D9">
      <w:pPr>
        <w:jc w:val="both"/>
        <w:rPr>
          <w:b/>
        </w:rPr>
      </w:pPr>
      <w:r w:rsidRPr="00A55630">
        <w:rPr>
          <w:b/>
        </w:rPr>
        <w:t xml:space="preserve">3.3.Партије </w:t>
      </w:r>
    </w:p>
    <w:p w:rsidR="006452D9" w:rsidRPr="003B23FB" w:rsidRDefault="006452D9" w:rsidP="006452D9">
      <w:pPr>
        <w:jc w:val="both"/>
      </w:pPr>
      <w:r>
        <w:rPr>
          <w:b/>
        </w:rPr>
        <w:tab/>
      </w:r>
      <w:r w:rsidRPr="003B23FB">
        <w:t>Ова јавна набавка није обликована по партијама.</w:t>
      </w:r>
    </w:p>
    <w:p w:rsidR="006452D9" w:rsidRPr="001C2DF9" w:rsidRDefault="006452D9" w:rsidP="006452D9">
      <w:pPr>
        <w:jc w:val="both"/>
        <w:rPr>
          <w:b/>
          <w:i/>
        </w:rPr>
      </w:pPr>
    </w:p>
    <w:p w:rsidR="006452D9" w:rsidRPr="00A55630" w:rsidRDefault="006452D9" w:rsidP="006452D9">
      <w:pPr>
        <w:jc w:val="both"/>
        <w:rPr>
          <w:b/>
        </w:rPr>
      </w:pPr>
      <w:r w:rsidRPr="00A55630">
        <w:rPr>
          <w:b/>
        </w:rPr>
        <w:t xml:space="preserve">3.4.Варијанте Понуде </w:t>
      </w:r>
    </w:p>
    <w:p w:rsidR="006452D9" w:rsidRPr="006E6C69" w:rsidRDefault="006452D9" w:rsidP="006452D9">
      <w:pPr>
        <w:jc w:val="both"/>
      </w:pPr>
    </w:p>
    <w:p w:rsidR="006452D9" w:rsidRDefault="006452D9" w:rsidP="006452D9">
      <w:pPr>
        <w:ind w:firstLine="720"/>
        <w:jc w:val="both"/>
      </w:pPr>
      <w:r>
        <w:rPr>
          <w:vertAlign w:val="superscript"/>
        </w:rPr>
        <w:t>*</w:t>
      </w:r>
      <w:r w:rsidRPr="006E6C69">
        <w:t>Није дозвољено подношење понуде са варијантама.</w:t>
      </w:r>
    </w:p>
    <w:p w:rsidR="00B5017D" w:rsidRDefault="00B5017D" w:rsidP="006452D9">
      <w:pPr>
        <w:jc w:val="both"/>
        <w:rPr>
          <w:b/>
          <w:lang w:val="sr-Cyrl-CS"/>
        </w:rPr>
      </w:pPr>
      <w:bookmarkStart w:id="4" w:name="page9"/>
      <w:bookmarkEnd w:id="4"/>
    </w:p>
    <w:p w:rsidR="006452D9" w:rsidRDefault="006452D9" w:rsidP="006452D9">
      <w:pPr>
        <w:jc w:val="both"/>
        <w:rPr>
          <w:b/>
        </w:rPr>
      </w:pPr>
      <w:r w:rsidRPr="00A55630">
        <w:rPr>
          <w:b/>
        </w:rPr>
        <w:t>3.5.Важност Понуде</w:t>
      </w:r>
    </w:p>
    <w:p w:rsidR="006452D9" w:rsidRPr="00A55630" w:rsidRDefault="006452D9" w:rsidP="006452D9">
      <w:pPr>
        <w:jc w:val="both"/>
        <w:rPr>
          <w:b/>
        </w:rPr>
      </w:pPr>
    </w:p>
    <w:p w:rsidR="006452D9" w:rsidRDefault="006452D9" w:rsidP="006452D9">
      <w:pPr>
        <w:ind w:firstLine="720"/>
        <w:jc w:val="both"/>
      </w:pPr>
      <w:r>
        <w:rPr>
          <w:vertAlign w:val="superscript"/>
        </w:rPr>
        <w:t>*</w:t>
      </w:r>
      <w:r w:rsidRPr="00B91717">
        <w:t>Важност Понуде</w:t>
      </w:r>
      <w:r>
        <w:t xml:space="preserve"> мора бити  </w:t>
      </w:r>
      <w:r w:rsidRPr="00377421">
        <w:t>најмање 60 дана</w:t>
      </w:r>
      <w:r>
        <w:t>.</w:t>
      </w:r>
    </w:p>
    <w:p w:rsidR="006452D9" w:rsidRPr="006E6C69" w:rsidRDefault="006452D9" w:rsidP="006452D9">
      <w:pPr>
        <w:jc w:val="both"/>
      </w:pPr>
    </w:p>
    <w:p w:rsidR="006452D9" w:rsidRPr="00A55630" w:rsidRDefault="006452D9" w:rsidP="006452D9">
      <w:pPr>
        <w:jc w:val="both"/>
        <w:rPr>
          <w:b/>
        </w:rPr>
      </w:pPr>
      <w:r w:rsidRPr="00A55630">
        <w:rPr>
          <w:b/>
        </w:rPr>
        <w:t xml:space="preserve">3.6.Измене, допуне и опозив понуде </w:t>
      </w:r>
    </w:p>
    <w:p w:rsidR="006452D9" w:rsidRPr="006E6C69" w:rsidRDefault="006452D9" w:rsidP="006452D9">
      <w:pPr>
        <w:jc w:val="both"/>
      </w:pPr>
    </w:p>
    <w:p w:rsidR="006452D9" w:rsidRPr="006E6C69" w:rsidRDefault="006452D9" w:rsidP="006452D9">
      <w:pPr>
        <w:ind w:firstLine="720"/>
        <w:jc w:val="both"/>
        <w:rPr>
          <w:vertAlign w:val="superscript"/>
        </w:rPr>
      </w:pPr>
      <w:r>
        <w:t>*</w:t>
      </w:r>
      <w:r w:rsidRPr="006E6C69">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r>
        <w:t>Обавезно на коверти назначити назив јавне набавке.</w:t>
      </w:r>
    </w:p>
    <w:p w:rsidR="006452D9" w:rsidRPr="006E6C69" w:rsidRDefault="006452D9" w:rsidP="006452D9">
      <w:pPr>
        <w:jc w:val="both"/>
      </w:pPr>
    </w:p>
    <w:p w:rsidR="006452D9" w:rsidRPr="00A55630" w:rsidRDefault="006452D9" w:rsidP="006452D9">
      <w:pPr>
        <w:jc w:val="both"/>
        <w:rPr>
          <w:b/>
        </w:rPr>
      </w:pPr>
      <w:r w:rsidRPr="00A55630">
        <w:rPr>
          <w:b/>
        </w:rPr>
        <w:t>3.7.Учествовање у заједничкој понуди или као подизвођач</w:t>
      </w:r>
    </w:p>
    <w:p w:rsidR="006452D9" w:rsidRPr="006E6C69" w:rsidRDefault="006452D9" w:rsidP="006452D9">
      <w:pPr>
        <w:jc w:val="both"/>
      </w:pPr>
    </w:p>
    <w:p w:rsidR="006452D9" w:rsidRPr="006E6C69" w:rsidRDefault="006452D9" w:rsidP="006452D9">
      <w:pPr>
        <w:ind w:firstLine="720"/>
        <w:jc w:val="both"/>
        <w:rPr>
          <w:vertAlign w:val="superscript"/>
        </w:rPr>
      </w:pPr>
      <w:r>
        <w:t>*</w:t>
      </w:r>
      <w:r w:rsidRPr="006E6C69">
        <w:t xml:space="preserve">Понуђач може да поднесе само једну понуду. </w:t>
      </w:r>
    </w:p>
    <w:p w:rsidR="006452D9" w:rsidRDefault="006452D9" w:rsidP="006452D9">
      <w:pPr>
        <w:ind w:firstLine="720"/>
        <w:jc w:val="both"/>
      </w:pPr>
      <w:r>
        <w:t>*</w:t>
      </w:r>
      <w:r w:rsidRPr="006E6C69">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Уколико се утврди недозвољено, такве понуде ће бити одбијене. </w:t>
      </w:r>
    </w:p>
    <w:p w:rsidR="006452D9" w:rsidRPr="00073C5A" w:rsidRDefault="006452D9" w:rsidP="006452D9">
      <w:pPr>
        <w:ind w:firstLine="720"/>
        <w:jc w:val="both"/>
        <w:rPr>
          <w:vertAlign w:val="superscript"/>
        </w:rPr>
      </w:pPr>
    </w:p>
    <w:p w:rsidR="006452D9" w:rsidRPr="00CB0886" w:rsidRDefault="006452D9" w:rsidP="006452D9">
      <w:pPr>
        <w:jc w:val="both"/>
        <w:rPr>
          <w:b/>
        </w:rPr>
      </w:pPr>
      <w:r w:rsidRPr="00CB0886">
        <w:rPr>
          <w:b/>
        </w:rPr>
        <w:t>Учешће подизвођача</w:t>
      </w:r>
    </w:p>
    <w:p w:rsidR="006452D9" w:rsidRPr="006E6C69" w:rsidRDefault="006452D9" w:rsidP="006452D9">
      <w:pPr>
        <w:ind w:firstLine="720"/>
        <w:jc w:val="both"/>
        <w:rPr>
          <w:vertAlign w:val="superscript"/>
        </w:rPr>
      </w:pPr>
      <w:r>
        <w:t>*</w:t>
      </w:r>
      <w:r w:rsidRPr="006E6C69">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6452D9" w:rsidRPr="006E6C69" w:rsidRDefault="006452D9" w:rsidP="006452D9">
      <w:pPr>
        <w:ind w:firstLine="720"/>
        <w:jc w:val="both"/>
        <w:rPr>
          <w:vertAlign w:val="superscript"/>
        </w:rPr>
      </w:pPr>
      <w:r>
        <w:t>*</w:t>
      </w:r>
      <w:r w:rsidRPr="006E6C69">
        <w:t xml:space="preserve">Проценат укупне вредности набавке који ће понуђач поверити подизвођачу не може бити већи од 50% . </w:t>
      </w:r>
    </w:p>
    <w:p w:rsidR="006452D9" w:rsidRPr="006E6C69" w:rsidRDefault="006452D9" w:rsidP="006452D9">
      <w:pPr>
        <w:ind w:firstLine="720"/>
        <w:jc w:val="both"/>
        <w:rPr>
          <w:vertAlign w:val="superscript"/>
        </w:rPr>
      </w:pPr>
      <w:r>
        <w:t>*</w:t>
      </w:r>
      <w:r w:rsidRPr="006E6C69">
        <w:t xml:space="preserve">Понуђач је дужан да за подизвођаче достави доказе о испуњености услова који су </w:t>
      </w:r>
      <w:r w:rsidRPr="003B23FB">
        <w:rPr>
          <w:u w:val="single"/>
        </w:rPr>
        <w:t>захтевани</w:t>
      </w:r>
      <w:r w:rsidRPr="006E6C69">
        <w:t xml:space="preserve">. </w:t>
      </w:r>
    </w:p>
    <w:p w:rsidR="006452D9" w:rsidRPr="006E6C69" w:rsidRDefault="006452D9" w:rsidP="006452D9">
      <w:pPr>
        <w:ind w:firstLine="720"/>
        <w:jc w:val="both"/>
        <w:rPr>
          <w:vertAlign w:val="superscript"/>
        </w:rPr>
      </w:pPr>
      <w:r>
        <w:t>*</w:t>
      </w:r>
      <w:r w:rsidRPr="006E6C69">
        <w:t xml:space="preserve">Понуђач је дужан да наручиоцу, на његов захтев, омогући приступ код подизвођача ради утврђивања испуњености услова. </w:t>
      </w:r>
    </w:p>
    <w:p w:rsidR="006452D9" w:rsidRPr="00B52ADE" w:rsidRDefault="006452D9" w:rsidP="006452D9">
      <w:pPr>
        <w:ind w:firstLine="720"/>
        <w:jc w:val="both"/>
        <w:rPr>
          <w:vertAlign w:val="superscript"/>
        </w:rPr>
      </w:pPr>
      <w:r>
        <w:t>*</w:t>
      </w:r>
      <w:r w:rsidRPr="006E6C69">
        <w:t xml:space="preserve">Наручилац </w:t>
      </w:r>
      <w:r w:rsidRPr="003B23FB">
        <w:rPr>
          <w:u w:val="single"/>
        </w:rPr>
        <w:t>може</w:t>
      </w:r>
      <w:r w:rsidRPr="006E6C69">
        <w:t xml:space="preserve">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452D9" w:rsidRPr="006E6C69" w:rsidRDefault="006452D9" w:rsidP="006452D9">
      <w:pPr>
        <w:jc w:val="both"/>
      </w:pPr>
    </w:p>
    <w:p w:rsidR="006452D9" w:rsidRPr="00A55630" w:rsidRDefault="006452D9" w:rsidP="006452D9">
      <w:pPr>
        <w:jc w:val="both"/>
        <w:rPr>
          <w:b/>
        </w:rPr>
      </w:pPr>
      <w:r w:rsidRPr="00A55630">
        <w:rPr>
          <w:b/>
        </w:rPr>
        <w:t xml:space="preserve">Подношење заједничке понуде </w:t>
      </w:r>
    </w:p>
    <w:p w:rsidR="006452D9" w:rsidRPr="006E6C69" w:rsidRDefault="006452D9" w:rsidP="006452D9">
      <w:pPr>
        <w:jc w:val="both"/>
      </w:pPr>
    </w:p>
    <w:p w:rsidR="006452D9" w:rsidRPr="006E6C69" w:rsidRDefault="006452D9" w:rsidP="006452D9">
      <w:pPr>
        <w:ind w:firstLine="720"/>
        <w:jc w:val="both"/>
        <w:rPr>
          <w:vertAlign w:val="superscript"/>
        </w:rPr>
      </w:pPr>
      <w:r>
        <w:t>*</w:t>
      </w:r>
      <w:r w:rsidRPr="006E6C69">
        <w:t xml:space="preserve">Понуду може поднети и група понуђача. </w:t>
      </w:r>
    </w:p>
    <w:p w:rsidR="006452D9" w:rsidRDefault="006452D9" w:rsidP="006452D9">
      <w:pPr>
        <w:ind w:firstLine="720"/>
        <w:jc w:val="both"/>
      </w:pPr>
      <w:r>
        <w:t>*</w:t>
      </w:r>
      <w:r w:rsidRPr="006E6C69">
        <w:t xml:space="preserve">Саставни део заједничке понуде је </w:t>
      </w:r>
      <w:r w:rsidRPr="005266BF">
        <w:rPr>
          <w:b/>
        </w:rPr>
        <w:t>споразум</w:t>
      </w:r>
      <w:r w:rsidRPr="006E6C69">
        <w:t xml:space="preserve"> којим се понуђачи из групе међусобно и према наручиоцу обавезују на извршење јавне набавке, а који обавезно садржи податке о: </w:t>
      </w:r>
    </w:p>
    <w:p w:rsidR="006452D9" w:rsidRDefault="006452D9" w:rsidP="006452D9">
      <w:pPr>
        <w:ind w:firstLine="720"/>
        <w:jc w:val="both"/>
      </w:pPr>
      <w:r>
        <w:lastRenderedPageBreak/>
        <w:t>-</w:t>
      </w:r>
      <w:r w:rsidRPr="006E6C69">
        <w:t xml:space="preserve">члану групе који ће бити носилац посла, односно који ће поднети понуду и који ће заступати групу понуђача пред наручиоцем; </w:t>
      </w:r>
    </w:p>
    <w:p w:rsidR="006452D9" w:rsidRDefault="006452D9" w:rsidP="006452D9">
      <w:pPr>
        <w:ind w:firstLine="720"/>
        <w:jc w:val="both"/>
      </w:pPr>
      <w:r>
        <w:t>-</w:t>
      </w:r>
      <w:r w:rsidRPr="006E6C69">
        <w:t xml:space="preserve">понуђачу који ће у име групе понуђача потписати уговор; </w:t>
      </w:r>
    </w:p>
    <w:p w:rsidR="006452D9" w:rsidRPr="004D70A5" w:rsidRDefault="006452D9" w:rsidP="006452D9">
      <w:pPr>
        <w:ind w:firstLine="720"/>
        <w:jc w:val="both"/>
      </w:pPr>
      <w:r>
        <w:t>-</w:t>
      </w:r>
      <w:r w:rsidRPr="006E6C69">
        <w:t xml:space="preserve">понуђачу који ће у име групе понуђача дати захтевано средство обезбеђења; </w:t>
      </w:r>
    </w:p>
    <w:p w:rsidR="006452D9" w:rsidRPr="006E6C69" w:rsidRDefault="006452D9" w:rsidP="006452D9">
      <w:pPr>
        <w:ind w:firstLine="720"/>
        <w:jc w:val="both"/>
      </w:pPr>
      <w:r>
        <w:t>-</w:t>
      </w:r>
      <w:r w:rsidRPr="006E6C69">
        <w:t xml:space="preserve">понуђачу који ће издати рачун; </w:t>
      </w:r>
    </w:p>
    <w:p w:rsidR="006452D9" w:rsidRPr="006E6C69" w:rsidRDefault="006452D9" w:rsidP="006452D9">
      <w:pPr>
        <w:ind w:firstLine="720"/>
        <w:jc w:val="both"/>
      </w:pPr>
      <w:r>
        <w:t>-</w:t>
      </w:r>
      <w:r w:rsidRPr="006E6C69">
        <w:t xml:space="preserve">рачуну на који ће бити извршено плаћање; </w:t>
      </w:r>
    </w:p>
    <w:p w:rsidR="006452D9" w:rsidRPr="006E6C69" w:rsidRDefault="006452D9" w:rsidP="006452D9">
      <w:pPr>
        <w:ind w:firstLine="720"/>
        <w:jc w:val="both"/>
      </w:pPr>
      <w:r>
        <w:t>-</w:t>
      </w:r>
      <w:r w:rsidRPr="006E6C69">
        <w:t xml:space="preserve">обавезема сваког од понуђача из групе понуђача за извршење уговора. </w:t>
      </w:r>
    </w:p>
    <w:p w:rsidR="006452D9" w:rsidRPr="004B1F25" w:rsidRDefault="006452D9" w:rsidP="006452D9">
      <w:pPr>
        <w:ind w:firstLine="720"/>
        <w:jc w:val="both"/>
        <w:rPr>
          <w:vertAlign w:val="superscript"/>
        </w:rPr>
      </w:pPr>
      <w:r>
        <w:t>*</w:t>
      </w:r>
      <w:r w:rsidRPr="006E6C69">
        <w:t xml:space="preserve">Група понуђача је дужна да достави све захтеване доказе о испуњености услова који су наведени у конкурсној документацији. </w:t>
      </w:r>
    </w:p>
    <w:p w:rsidR="006452D9" w:rsidRPr="003B23FB" w:rsidRDefault="006452D9" w:rsidP="006452D9">
      <w:pPr>
        <w:ind w:firstLine="720"/>
        <w:jc w:val="both"/>
        <w:rPr>
          <w:u w:val="single"/>
          <w:vertAlign w:val="superscript"/>
        </w:rPr>
      </w:pPr>
      <w:r>
        <w:t>*</w:t>
      </w:r>
      <w:r w:rsidRPr="006E6C69">
        <w:t xml:space="preserve">Понуђачи који поднесу заједничку понуду одговарају </w:t>
      </w:r>
      <w:r w:rsidRPr="003B23FB">
        <w:rPr>
          <w:u w:val="single"/>
        </w:rPr>
        <w:t>неограничено солидарно према Наручиоцу.</w:t>
      </w:r>
    </w:p>
    <w:p w:rsidR="006452D9" w:rsidRDefault="006452D9" w:rsidP="006452D9">
      <w:pPr>
        <w:jc w:val="both"/>
        <w:rPr>
          <w:lang w:val="sr-Cyrl-CS"/>
        </w:rPr>
      </w:pPr>
      <w:bookmarkStart w:id="5" w:name="page10"/>
      <w:bookmarkEnd w:id="5"/>
    </w:p>
    <w:p w:rsidR="006736CF" w:rsidRPr="006736CF" w:rsidRDefault="006736CF" w:rsidP="006452D9">
      <w:pPr>
        <w:jc w:val="both"/>
        <w:rPr>
          <w:lang w:val="sr-Cyrl-CS"/>
        </w:rPr>
      </w:pPr>
    </w:p>
    <w:p w:rsidR="006452D9" w:rsidRPr="00A55630" w:rsidRDefault="006452D9" w:rsidP="006452D9">
      <w:pPr>
        <w:jc w:val="both"/>
        <w:rPr>
          <w:b/>
        </w:rPr>
      </w:pPr>
      <w:r w:rsidRPr="00A55630">
        <w:rPr>
          <w:b/>
        </w:rPr>
        <w:t xml:space="preserve">3.8.Отварање понуда </w:t>
      </w:r>
    </w:p>
    <w:p w:rsidR="006452D9" w:rsidRPr="006E6C69" w:rsidRDefault="006452D9" w:rsidP="006452D9">
      <w:pPr>
        <w:jc w:val="both"/>
      </w:pPr>
    </w:p>
    <w:p w:rsidR="006452D9" w:rsidRPr="006736CF" w:rsidRDefault="006452D9" w:rsidP="006452D9">
      <w:pPr>
        <w:ind w:firstLine="720"/>
        <w:jc w:val="both"/>
        <w:rPr>
          <w:lang w:val="sr-Cyrl-CS"/>
        </w:rPr>
      </w:pPr>
      <w:r w:rsidRPr="00504C20">
        <w:rPr>
          <w:b/>
        </w:rPr>
        <w:t xml:space="preserve">Јавно отварање понуда ће се обавити </w:t>
      </w:r>
      <w:r w:rsidRPr="00454D9D">
        <w:rPr>
          <w:b/>
        </w:rPr>
        <w:t xml:space="preserve">дана </w:t>
      </w:r>
      <w:r w:rsidR="00CC6115">
        <w:rPr>
          <w:b/>
        </w:rPr>
        <w:t xml:space="preserve">15.08.2018. </w:t>
      </w:r>
      <w:r w:rsidRPr="00454D9D">
        <w:rPr>
          <w:b/>
          <w:bCs/>
        </w:rPr>
        <w:t>године</w:t>
      </w:r>
      <w:r w:rsidRPr="00504C20">
        <w:rPr>
          <w:b/>
        </w:rPr>
        <w:t xml:space="preserve"> у </w:t>
      </w:r>
      <w:r w:rsidR="005266BF" w:rsidRPr="005266BF">
        <w:rPr>
          <w:b/>
          <w:lang w:val="sr-Cyrl-CS"/>
        </w:rPr>
        <w:t>1</w:t>
      </w:r>
      <w:r w:rsidR="00A35E16">
        <w:rPr>
          <w:b/>
          <w:lang w:val="sr-Cyrl-CS"/>
        </w:rPr>
        <w:t>2</w:t>
      </w:r>
      <w:r w:rsidR="00247CCD">
        <w:rPr>
          <w:b/>
          <w:lang w:val="sr-Cyrl-CS"/>
        </w:rPr>
        <w:t>:</w:t>
      </w:r>
      <w:r w:rsidR="005266BF" w:rsidRPr="005266BF">
        <w:rPr>
          <w:b/>
          <w:lang w:val="sr-Cyrl-CS"/>
        </w:rPr>
        <w:t>15</w:t>
      </w:r>
      <w:r w:rsidRPr="00504C20">
        <w:rPr>
          <w:b/>
        </w:rPr>
        <w:t xml:space="preserve"> часова</w:t>
      </w:r>
      <w:r w:rsidRPr="006E6C69">
        <w:t xml:space="preserve"> у просторијама Наручиоца</w:t>
      </w:r>
      <w:r w:rsidRPr="00CE10FF">
        <w:t xml:space="preserve"> </w:t>
      </w:r>
      <w:r w:rsidRPr="006E6C69">
        <w:t>на адреси  Ул. Краља Пе</w:t>
      </w:r>
      <w:r w:rsidR="00F20B3C">
        <w:t>т</w:t>
      </w:r>
      <w:r w:rsidRPr="006E6C69">
        <w:t>ра I бр.335,</w:t>
      </w:r>
      <w:r>
        <w:t xml:space="preserve"> </w:t>
      </w:r>
      <w:r w:rsidRPr="006E6C69">
        <w:t>11400 Младеновац</w:t>
      </w:r>
      <w:r>
        <w:t>-</w:t>
      </w:r>
      <w:r w:rsidR="006736CF">
        <w:rPr>
          <w:lang w:val="sr-Cyrl-CS"/>
        </w:rPr>
        <w:t>Управна зграда.</w:t>
      </w:r>
    </w:p>
    <w:p w:rsidR="006452D9" w:rsidRPr="005266BF" w:rsidRDefault="006452D9" w:rsidP="006452D9">
      <w:pPr>
        <w:ind w:firstLine="720"/>
        <w:jc w:val="both"/>
        <w:rPr>
          <w:lang w:val="sr-Cyrl-CS"/>
        </w:rPr>
      </w:pPr>
      <w:r w:rsidRPr="006E6C69">
        <w:t>Пре почетка отварања понуда, представници понуђача, који желе да</w:t>
      </w:r>
      <w:r>
        <w:t xml:space="preserve"> </w:t>
      </w:r>
      <w:r w:rsidRPr="006E6C69">
        <w:t>учествују у поступку отварања, дужни су да предају Комисији за јавну</w:t>
      </w:r>
      <w:r>
        <w:t xml:space="preserve"> </w:t>
      </w:r>
      <w:r w:rsidRPr="006E6C69">
        <w:t>набавку овлашћења за заступање понуђача. Овлашћење мора да буде</w:t>
      </w:r>
      <w:r>
        <w:t xml:space="preserve"> </w:t>
      </w:r>
      <w:r w:rsidRPr="006E6C69">
        <w:t>заведено код понуђача, оверено печатом понуђача и потписано од стране</w:t>
      </w:r>
      <w:r>
        <w:t xml:space="preserve"> </w:t>
      </w:r>
      <w:r w:rsidRPr="006E6C69">
        <w:t xml:space="preserve">одговорног лица понуђача. </w:t>
      </w:r>
      <w:r w:rsidR="005266BF">
        <w:rPr>
          <w:lang w:val="sr-Cyrl-CS"/>
        </w:rPr>
        <w:t>У противном ће бити омогућено само присуствовање отварању понуда, у складу са законом.</w:t>
      </w:r>
    </w:p>
    <w:p w:rsidR="006452D9" w:rsidRPr="006E6C69" w:rsidRDefault="006452D9" w:rsidP="006452D9">
      <w:pPr>
        <w:jc w:val="both"/>
      </w:pPr>
    </w:p>
    <w:p w:rsidR="006452D9" w:rsidRPr="00A55630" w:rsidRDefault="006452D9" w:rsidP="006452D9">
      <w:pPr>
        <w:jc w:val="both"/>
        <w:rPr>
          <w:b/>
        </w:rPr>
      </w:pPr>
      <w:r w:rsidRPr="00A55630">
        <w:rPr>
          <w:b/>
        </w:rPr>
        <w:t xml:space="preserve">3.9.Остали захтеви наручиоца </w:t>
      </w:r>
    </w:p>
    <w:p w:rsidR="006452D9" w:rsidRPr="006E6C69" w:rsidRDefault="006452D9" w:rsidP="006452D9">
      <w:pPr>
        <w:jc w:val="both"/>
      </w:pPr>
    </w:p>
    <w:p w:rsidR="006452D9" w:rsidRDefault="006452D9" w:rsidP="006452D9">
      <w:pPr>
        <w:jc w:val="both"/>
        <w:rPr>
          <w:b/>
        </w:rPr>
      </w:pPr>
      <w:r w:rsidRPr="00A55630">
        <w:rPr>
          <w:b/>
        </w:rPr>
        <w:t xml:space="preserve">3.9.1 Начин и услови плаћања </w:t>
      </w:r>
    </w:p>
    <w:p w:rsidR="006452D9" w:rsidRPr="00A55630" w:rsidRDefault="006452D9" w:rsidP="006452D9">
      <w:pPr>
        <w:jc w:val="both"/>
        <w:rPr>
          <w:b/>
        </w:rPr>
      </w:pPr>
    </w:p>
    <w:p w:rsidR="006452D9" w:rsidRPr="00A66519" w:rsidRDefault="006452D9" w:rsidP="006452D9">
      <w:pPr>
        <w:ind w:firstLine="720"/>
        <w:jc w:val="both"/>
      </w:pPr>
      <w:r>
        <w:t>Авансно плаћање није предвиђено.</w:t>
      </w:r>
      <w:r w:rsidRPr="00B15E48">
        <w:t xml:space="preserve"> </w:t>
      </w:r>
      <w:r>
        <w:t>Понуда која евентуално предвиди авансно плаћање ће бити одбијена као неисправна.</w:t>
      </w:r>
    </w:p>
    <w:p w:rsidR="006452D9" w:rsidRPr="006E6C69" w:rsidRDefault="006452D9" w:rsidP="006452D9">
      <w:pPr>
        <w:widowControl w:val="0"/>
        <w:overflowPunct w:val="0"/>
        <w:autoSpaceDE w:val="0"/>
        <w:autoSpaceDN w:val="0"/>
        <w:adjustRightInd w:val="0"/>
        <w:spacing w:line="215" w:lineRule="auto"/>
        <w:ind w:right="44" w:firstLine="720"/>
        <w:jc w:val="both"/>
      </w:pPr>
      <w:r w:rsidRPr="006E6C69">
        <w:t>Плаћање је у динарима. Плаћање ће се вршити по испостављен</w:t>
      </w:r>
      <w:r>
        <w:t xml:space="preserve">им привременим ситуацијама за стварно извршене радове у року </w:t>
      </w:r>
      <w:r w:rsidRPr="004328FE">
        <w:rPr>
          <w:b/>
        </w:rPr>
        <w:t>до 30 дана</w:t>
      </w:r>
      <w:r>
        <w:t xml:space="preserve"> од дана испостављања ситуације.</w:t>
      </w:r>
    </w:p>
    <w:p w:rsidR="006452D9" w:rsidRPr="00A34C12" w:rsidRDefault="006452D9" w:rsidP="006452D9">
      <w:pPr>
        <w:ind w:firstLine="720"/>
        <w:jc w:val="both"/>
      </w:pPr>
    </w:p>
    <w:p w:rsidR="006452D9" w:rsidRDefault="006452D9" w:rsidP="006452D9">
      <w:pPr>
        <w:jc w:val="both"/>
        <w:rPr>
          <w:b/>
        </w:rPr>
      </w:pPr>
      <w:r w:rsidRPr="00A55630">
        <w:rPr>
          <w:b/>
        </w:rPr>
        <w:t>3.9.2 Рок и место</w:t>
      </w:r>
      <w:r>
        <w:rPr>
          <w:b/>
        </w:rPr>
        <w:t xml:space="preserve"> извођења радова </w:t>
      </w:r>
    </w:p>
    <w:p w:rsidR="006452D9" w:rsidRDefault="006452D9" w:rsidP="006452D9">
      <w:pPr>
        <w:jc w:val="both"/>
        <w:rPr>
          <w:b/>
        </w:rPr>
      </w:pPr>
    </w:p>
    <w:p w:rsidR="006452D9" w:rsidRPr="008233F0" w:rsidRDefault="006452D9" w:rsidP="006452D9">
      <w:pPr>
        <w:widowControl w:val="0"/>
        <w:autoSpaceDE w:val="0"/>
        <w:autoSpaceDN w:val="0"/>
        <w:adjustRightInd w:val="0"/>
        <w:spacing w:line="273" w:lineRule="exact"/>
        <w:ind w:right="135" w:firstLine="709"/>
        <w:jc w:val="both"/>
        <w:rPr>
          <w:lang w:val="sr-Cyrl-CS"/>
        </w:rPr>
      </w:pPr>
      <w:r>
        <w:rPr>
          <w:b/>
        </w:rPr>
        <w:tab/>
      </w:r>
      <w:r>
        <w:rPr>
          <w:spacing w:val="-5"/>
        </w:rPr>
        <w:t xml:space="preserve">Рок извршења радова не може бити дужи </w:t>
      </w:r>
      <w:r w:rsidRPr="005266BF">
        <w:rPr>
          <w:spacing w:val="-5"/>
        </w:rPr>
        <w:t xml:space="preserve">од </w:t>
      </w:r>
      <w:r w:rsidR="005266BF" w:rsidRPr="005266BF">
        <w:rPr>
          <w:b/>
          <w:spacing w:val="-5"/>
          <w:lang w:val="sr-Cyrl-CS"/>
        </w:rPr>
        <w:t xml:space="preserve"> </w:t>
      </w:r>
      <w:r w:rsidR="00D33E0A">
        <w:rPr>
          <w:b/>
          <w:spacing w:val="-5"/>
          <w:lang w:val="sr-Cyrl-CS"/>
        </w:rPr>
        <w:t>12</w:t>
      </w:r>
      <w:r w:rsidRPr="005266BF">
        <w:rPr>
          <w:b/>
          <w:spacing w:val="-5"/>
        </w:rPr>
        <w:t xml:space="preserve"> (</w:t>
      </w:r>
      <w:r w:rsidR="00D33E0A">
        <w:rPr>
          <w:b/>
          <w:spacing w:val="-5"/>
        </w:rPr>
        <w:t>месеци</w:t>
      </w:r>
      <w:r w:rsidRPr="005266BF">
        <w:rPr>
          <w:b/>
          <w:spacing w:val="-5"/>
        </w:rPr>
        <w:t>)</w:t>
      </w:r>
      <w:r>
        <w:rPr>
          <w:spacing w:val="-5"/>
        </w:rPr>
        <w:t xml:space="preserve"> од дана ступања на </w:t>
      </w:r>
      <w:r>
        <w:rPr>
          <w:spacing w:val="-9"/>
        </w:rPr>
        <w:t>правну снагу уговора.</w:t>
      </w:r>
      <w:r>
        <w:rPr>
          <w:b/>
        </w:rPr>
        <w:t xml:space="preserve"> </w:t>
      </w:r>
      <w:r>
        <w:t>М</w:t>
      </w:r>
      <w:r w:rsidRPr="00615B1B">
        <w:t xml:space="preserve">есто извођења радова је </w:t>
      </w:r>
      <w:r w:rsidR="00F657E1">
        <w:rPr>
          <w:lang w:val="sr-Cyrl-CS"/>
        </w:rPr>
        <w:t>Младеновац</w:t>
      </w:r>
      <w:r w:rsidR="008233F0">
        <w:rPr>
          <w:lang w:val="sr-Cyrl-CS"/>
        </w:rPr>
        <w:t xml:space="preserve">, објекат у организационом делу </w:t>
      </w:r>
      <w:r w:rsidR="005301B3">
        <w:rPr>
          <w:lang w:val="sr-Cyrl-CS"/>
        </w:rPr>
        <w:t>„</w:t>
      </w:r>
      <w:r w:rsidR="00F657E1">
        <w:rPr>
          <w:lang w:val="sr-Cyrl-CS"/>
        </w:rPr>
        <w:t>Селтерс</w:t>
      </w:r>
      <w:r w:rsidR="005301B3">
        <w:rPr>
          <w:lang w:val="sr-Cyrl-CS"/>
        </w:rPr>
        <w:t>“</w:t>
      </w:r>
      <w:r w:rsidR="003519B6">
        <w:rPr>
          <w:lang w:val="sr-Cyrl-CS"/>
        </w:rPr>
        <w:t xml:space="preserve">, Сокобањска 17, Београд и </w:t>
      </w:r>
      <w:r w:rsidR="00D33E0A">
        <w:rPr>
          <w:lang w:val="sr-Cyrl-CS"/>
        </w:rPr>
        <w:t xml:space="preserve">„Врмац“ </w:t>
      </w:r>
      <w:r w:rsidR="003519B6">
        <w:rPr>
          <w:lang w:val="sr-Cyrl-CS"/>
        </w:rPr>
        <w:t xml:space="preserve">Прчањ, </w:t>
      </w:r>
      <w:r w:rsidR="00D33E0A">
        <w:rPr>
          <w:lang w:val="sr-Cyrl-CS"/>
        </w:rPr>
        <w:t xml:space="preserve">Република </w:t>
      </w:r>
      <w:r w:rsidR="003519B6">
        <w:rPr>
          <w:lang w:val="sr-Cyrl-CS"/>
        </w:rPr>
        <w:t>Црна Гора.</w:t>
      </w:r>
    </w:p>
    <w:p w:rsidR="00655B70" w:rsidRPr="00655B70" w:rsidRDefault="00655B70" w:rsidP="006452D9">
      <w:pPr>
        <w:jc w:val="both"/>
        <w:rPr>
          <w:lang w:val="sr-Cyrl-CS"/>
        </w:rPr>
      </w:pPr>
    </w:p>
    <w:p w:rsidR="006452D9" w:rsidRDefault="00655B70" w:rsidP="006452D9">
      <w:pPr>
        <w:jc w:val="both"/>
        <w:rPr>
          <w:b/>
        </w:rPr>
      </w:pPr>
      <w:r w:rsidRPr="00655B70">
        <w:rPr>
          <w:b/>
          <w:lang w:val="sr-Cyrl-CS"/>
        </w:rPr>
        <w:t>3.9.3. Гарантни рок</w:t>
      </w:r>
    </w:p>
    <w:p w:rsidR="00F32371" w:rsidRPr="00F32371" w:rsidRDefault="00F32371" w:rsidP="006452D9">
      <w:pPr>
        <w:jc w:val="both"/>
        <w:rPr>
          <w:b/>
        </w:rPr>
      </w:pPr>
    </w:p>
    <w:p w:rsidR="00655B70" w:rsidRPr="00F32371" w:rsidRDefault="00F32371" w:rsidP="00F32371">
      <w:pPr>
        <w:ind w:firstLine="720"/>
        <w:jc w:val="both"/>
      </w:pPr>
      <w:r w:rsidRPr="00A42FB3">
        <w:rPr>
          <w:bCs/>
          <w:spacing w:val="-15"/>
        </w:rPr>
        <w:t xml:space="preserve">Гаранција </w:t>
      </w:r>
      <w:r w:rsidRPr="00A42FB3">
        <w:rPr>
          <w:bCs/>
          <w:spacing w:val="-15"/>
          <w:lang w:val="sr-Cyrl-CS"/>
        </w:rPr>
        <w:t>з</w:t>
      </w:r>
      <w:r w:rsidRPr="00A42FB3">
        <w:rPr>
          <w:bCs/>
          <w:spacing w:val="-15"/>
        </w:rPr>
        <w:t xml:space="preserve">а све изведене </w:t>
      </w:r>
      <w:r w:rsidRPr="00A42FB3">
        <w:rPr>
          <w:bCs/>
          <w:spacing w:val="-15"/>
          <w:lang w:val="sr-Cyrl-CS"/>
        </w:rPr>
        <w:t xml:space="preserve">радове </w:t>
      </w:r>
      <w:r w:rsidRPr="00A42FB3">
        <w:rPr>
          <w:bCs/>
          <w:spacing w:val="-15"/>
        </w:rPr>
        <w:t>не може бити краћа од</w:t>
      </w:r>
      <w:r w:rsidRPr="00A42FB3">
        <w:rPr>
          <w:bCs/>
          <w:spacing w:val="-15"/>
          <w:lang w:val="sr-Cyrl-CS"/>
        </w:rPr>
        <w:t xml:space="preserve"> 24 месеца.</w:t>
      </w:r>
    </w:p>
    <w:p w:rsidR="00655B70" w:rsidRPr="00F20B3C" w:rsidRDefault="00655B70" w:rsidP="00655B70">
      <w:pPr>
        <w:widowControl w:val="0"/>
        <w:tabs>
          <w:tab w:val="left" w:pos="8640"/>
        </w:tabs>
        <w:autoSpaceDE w:val="0"/>
        <w:autoSpaceDN w:val="0"/>
        <w:adjustRightInd w:val="0"/>
        <w:spacing w:line="267" w:lineRule="exact"/>
        <w:ind w:left="120"/>
        <w:rPr>
          <w:bCs/>
          <w:spacing w:val="-15"/>
        </w:rPr>
      </w:pPr>
      <w:r w:rsidRPr="00F20B3C">
        <w:rPr>
          <w:bCs/>
          <w:spacing w:val="-15"/>
          <w:lang w:val="sr-Cyrl-CS"/>
        </w:rPr>
        <w:t xml:space="preserve">             </w:t>
      </w:r>
    </w:p>
    <w:p w:rsidR="00655B70" w:rsidRPr="00655B70" w:rsidRDefault="00DD1781" w:rsidP="006452D9">
      <w:pPr>
        <w:jc w:val="both"/>
        <w:rPr>
          <w:lang w:val="sr-Cyrl-CS"/>
        </w:rPr>
      </w:pPr>
      <w:r w:rsidRPr="00F20B3C">
        <w:rPr>
          <w:lang w:val="sr-Cyrl-CS"/>
        </w:rPr>
        <w:tab/>
      </w:r>
    </w:p>
    <w:p w:rsidR="006452D9" w:rsidRPr="00A55630" w:rsidRDefault="006452D9" w:rsidP="006452D9">
      <w:pPr>
        <w:jc w:val="both"/>
        <w:rPr>
          <w:b/>
        </w:rPr>
      </w:pPr>
      <w:r w:rsidRPr="00A55630">
        <w:rPr>
          <w:b/>
        </w:rPr>
        <w:t>3.9.</w:t>
      </w:r>
      <w:r w:rsidR="00655B70">
        <w:rPr>
          <w:b/>
          <w:lang w:val="sr-Cyrl-CS"/>
        </w:rPr>
        <w:t>4</w:t>
      </w:r>
      <w:r w:rsidRPr="00A55630">
        <w:rPr>
          <w:b/>
        </w:rPr>
        <w:t xml:space="preserve"> Квантитативни и квалитативни пријем</w:t>
      </w:r>
    </w:p>
    <w:p w:rsidR="006452D9" w:rsidRPr="006E6C69" w:rsidRDefault="006452D9" w:rsidP="006452D9">
      <w:pPr>
        <w:jc w:val="both"/>
      </w:pPr>
    </w:p>
    <w:p w:rsidR="006452D9" w:rsidRDefault="006452D9" w:rsidP="006452D9">
      <w:pPr>
        <w:widowControl w:val="0"/>
        <w:autoSpaceDE w:val="0"/>
        <w:autoSpaceDN w:val="0"/>
        <w:adjustRightInd w:val="0"/>
        <w:spacing w:line="278" w:lineRule="exact"/>
        <w:ind w:right="127" w:firstLine="709"/>
        <w:jc w:val="both"/>
      </w:pPr>
      <w:r w:rsidRPr="006E6C69">
        <w:t xml:space="preserve">Квантитативни </w:t>
      </w:r>
      <w:r w:rsidR="00872F38">
        <w:t xml:space="preserve">и квалитативни </w:t>
      </w:r>
      <w:r w:rsidRPr="006E6C69">
        <w:t>пријем</w:t>
      </w:r>
      <w:r>
        <w:t xml:space="preserve"> радова </w:t>
      </w:r>
      <w:r w:rsidR="005301B3">
        <w:t>ће се обавити</w:t>
      </w:r>
      <w:r w:rsidR="00D33E0A">
        <w:t xml:space="preserve"> на локацијама</w:t>
      </w:r>
      <w:r w:rsidRPr="006E6C69">
        <w:t xml:space="preserve"> Наручиоца</w:t>
      </w:r>
      <w:r>
        <w:t xml:space="preserve"> у </w:t>
      </w:r>
      <w:r w:rsidR="00F657E1">
        <w:rPr>
          <w:lang w:val="sr-Cyrl-CS"/>
        </w:rPr>
        <w:t>Младеновцу</w:t>
      </w:r>
      <w:r w:rsidR="00872F38">
        <w:rPr>
          <w:lang w:val="sr-Cyrl-CS"/>
        </w:rPr>
        <w:t xml:space="preserve">, ул. Краља Петра </w:t>
      </w:r>
      <w:r w:rsidR="00872F38">
        <w:rPr>
          <w:lang w:val="en-GB"/>
        </w:rPr>
        <w:t>I 333-335</w:t>
      </w:r>
      <w:r w:rsidR="00D33E0A">
        <w:t>, Београду и Прчњу.</w:t>
      </w:r>
      <w:r w:rsidRPr="006E6C69">
        <w:t xml:space="preserve"> Пријем ће се вршити провером количина</w:t>
      </w:r>
      <w:r>
        <w:t xml:space="preserve"> изведених радова </w:t>
      </w:r>
      <w:r w:rsidRPr="006E6C69">
        <w:t>и докумената - сертификата произвођача, отпремнице по ставкама</w:t>
      </w:r>
      <w:r w:rsidR="00872F38">
        <w:t xml:space="preserve"> из Предмера </w:t>
      </w:r>
      <w:r w:rsidRPr="006E6C69">
        <w:t xml:space="preserve">и уговорене спецификације. </w:t>
      </w:r>
      <w:r>
        <w:t xml:space="preserve">За свако прекорачење рока у извођењу радова, </w:t>
      </w:r>
      <w:r>
        <w:rPr>
          <w:spacing w:val="-7"/>
        </w:rPr>
        <w:t xml:space="preserve">добављач ће плаћати пенале у складу са одредбама Уговора. </w:t>
      </w:r>
    </w:p>
    <w:p w:rsidR="006452D9" w:rsidRDefault="006452D9" w:rsidP="006452D9">
      <w:pPr>
        <w:widowControl w:val="0"/>
        <w:autoSpaceDE w:val="0"/>
        <w:autoSpaceDN w:val="0"/>
        <w:adjustRightInd w:val="0"/>
        <w:spacing w:line="283" w:lineRule="exact"/>
        <w:ind w:right="1330" w:firstLine="709"/>
        <w:jc w:val="both"/>
        <w:rPr>
          <w:sz w:val="28"/>
          <w:szCs w:val="28"/>
        </w:rPr>
      </w:pPr>
    </w:p>
    <w:p w:rsidR="00F657E1" w:rsidRPr="00637816" w:rsidRDefault="006452D9" w:rsidP="00637816">
      <w:pPr>
        <w:widowControl w:val="0"/>
        <w:autoSpaceDE w:val="0"/>
        <w:autoSpaceDN w:val="0"/>
        <w:adjustRightInd w:val="0"/>
        <w:spacing w:line="273" w:lineRule="exact"/>
        <w:ind w:right="130" w:firstLine="709"/>
        <w:jc w:val="both"/>
        <w:rPr>
          <w:lang w:val="sr-Cyrl-CS"/>
        </w:rPr>
      </w:pPr>
      <w:r>
        <w:rPr>
          <w:spacing w:val="-2"/>
        </w:rPr>
        <w:t>Квалитативни пријем</w:t>
      </w:r>
      <w:r w:rsidRPr="00615B1B">
        <w:rPr>
          <w:spacing w:val="-2"/>
        </w:rPr>
        <w:t xml:space="preserve"> </w:t>
      </w:r>
      <w:r>
        <w:rPr>
          <w:spacing w:val="-2"/>
        </w:rPr>
        <w:t xml:space="preserve">радова - примопредаја ће се обавити на </w:t>
      </w:r>
      <w:r>
        <w:rPr>
          <w:spacing w:val="-5"/>
        </w:rPr>
        <w:t xml:space="preserve">месту извођења радова код Наручиоца, после извршених свих радова на </w:t>
      </w:r>
      <w:r>
        <w:rPr>
          <w:spacing w:val="-2"/>
        </w:rPr>
        <w:t xml:space="preserve">адаптацији. Квалитативни пријем подразумева </w:t>
      </w:r>
      <w:r>
        <w:rPr>
          <w:spacing w:val="-5"/>
        </w:rPr>
        <w:t xml:space="preserve">контролу свих изведених радова, као и доказа о квалитету уграђених материјала у складу </w:t>
      </w:r>
      <w:r>
        <w:rPr>
          <w:spacing w:val="-6"/>
        </w:rPr>
        <w:t>са одредбама Закона о планирању и изградњи - технички пријем.</w:t>
      </w:r>
    </w:p>
    <w:p w:rsidR="00F657E1" w:rsidRDefault="00F657E1" w:rsidP="006452D9">
      <w:pPr>
        <w:jc w:val="both"/>
        <w:rPr>
          <w:lang w:val="sr-Cyrl-CS"/>
        </w:rPr>
      </w:pPr>
    </w:p>
    <w:p w:rsidR="00601223" w:rsidRPr="00F657E1" w:rsidRDefault="00601223" w:rsidP="006452D9">
      <w:pPr>
        <w:jc w:val="both"/>
        <w:rPr>
          <w:lang w:val="sr-Cyrl-CS"/>
        </w:rPr>
      </w:pPr>
    </w:p>
    <w:p w:rsidR="006452D9" w:rsidRPr="00A55630" w:rsidRDefault="006452D9" w:rsidP="006452D9">
      <w:pPr>
        <w:jc w:val="both"/>
        <w:rPr>
          <w:b/>
        </w:rPr>
      </w:pPr>
      <w:r w:rsidRPr="00A55630">
        <w:rPr>
          <w:b/>
        </w:rPr>
        <w:t>3.10.</w:t>
      </w:r>
      <w:r>
        <w:rPr>
          <w:b/>
        </w:rPr>
        <w:t>Начин означавања поверљивих података</w:t>
      </w:r>
    </w:p>
    <w:p w:rsidR="006452D9" w:rsidRPr="006E6C69" w:rsidRDefault="006452D9" w:rsidP="006452D9">
      <w:pPr>
        <w:jc w:val="both"/>
      </w:pPr>
    </w:p>
    <w:p w:rsidR="006452D9" w:rsidRPr="006E6C69" w:rsidRDefault="006452D9" w:rsidP="006452D9">
      <w:pPr>
        <w:ind w:firstLine="720"/>
        <w:jc w:val="both"/>
        <w:rPr>
          <w:vertAlign w:val="superscript"/>
        </w:rPr>
      </w:pPr>
      <w:r>
        <w:t>*</w:t>
      </w:r>
      <w:r w:rsidRPr="006E6C69">
        <w:t>Свака страница понуде која садржи податке који су, евентуално поверљиви за понуђача треба у горњем десном углу да садржи ознаку ,,ПОВЕРЉИВО”. Ако се поверљивим сматра само одређени податак у документу, поверљив део мора бити подвучен црвеном бојом, а у истом реду уз десну ивицу мора бити ознака ,,ПОВЕРЉИВО”.</w:t>
      </w:r>
    </w:p>
    <w:p w:rsidR="006452D9" w:rsidRPr="006E6C69" w:rsidRDefault="006452D9" w:rsidP="006452D9">
      <w:pPr>
        <w:ind w:firstLine="720"/>
        <w:jc w:val="both"/>
        <w:rPr>
          <w:vertAlign w:val="superscript"/>
        </w:rPr>
      </w:pPr>
      <w:r>
        <w:t>*</w:t>
      </w:r>
      <w:r w:rsidRPr="006E6C69">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оцењивања понуде. </w:t>
      </w:r>
    </w:p>
    <w:p w:rsidR="006452D9" w:rsidRPr="006E6C69" w:rsidRDefault="006452D9" w:rsidP="006452D9">
      <w:pPr>
        <w:ind w:firstLine="720"/>
        <w:jc w:val="both"/>
        <w:rPr>
          <w:vertAlign w:val="superscript"/>
        </w:rPr>
      </w:pPr>
      <w:r>
        <w:t>*</w:t>
      </w:r>
      <w:r w:rsidRPr="006E6C69">
        <w:t xml:space="preserve">Наручилац ћe чувати, као поверљиве, све податке понуђача садржане у понуди који су посебним прописом утврђени као поверљиви и које је као такве понуђач означио у понуди. </w:t>
      </w:r>
    </w:p>
    <w:p w:rsidR="006452D9" w:rsidRPr="006E6C69" w:rsidRDefault="006452D9" w:rsidP="006452D9">
      <w:pPr>
        <w:ind w:firstLine="720"/>
        <w:jc w:val="both"/>
        <w:rPr>
          <w:vertAlign w:val="superscript"/>
        </w:rPr>
      </w:pPr>
      <w:r>
        <w:t>*</w:t>
      </w:r>
      <w:r w:rsidRPr="006E6C69">
        <w:t xml:space="preserve">Наручилац ће одбити да да информацију која би значила повреду поверљивости података добијених у понуди. </w:t>
      </w:r>
    </w:p>
    <w:p w:rsidR="006452D9" w:rsidRDefault="006452D9" w:rsidP="006452D9">
      <w:pPr>
        <w:ind w:firstLine="720"/>
        <w:jc w:val="both"/>
        <w:rPr>
          <w:vertAlign w:val="superscript"/>
        </w:rPr>
      </w:pPr>
      <w:r>
        <w:t>*</w:t>
      </w:r>
      <w:r w:rsidRPr="006E6C69">
        <w:t xml:space="preserve">Наручилац ће чувати као пословну тајну имена заинтересованих лица, понуђача и податке о поднетим понудама до отварања понуда. </w:t>
      </w:r>
    </w:p>
    <w:p w:rsidR="006452D9" w:rsidRPr="006A15B7" w:rsidRDefault="006452D9" w:rsidP="006452D9">
      <w:pPr>
        <w:jc w:val="both"/>
        <w:rPr>
          <w:vertAlign w:val="superscript"/>
        </w:rPr>
      </w:pPr>
    </w:p>
    <w:p w:rsidR="006452D9" w:rsidRPr="00A55630" w:rsidRDefault="006452D9" w:rsidP="006452D9">
      <w:pPr>
        <w:jc w:val="both"/>
        <w:rPr>
          <w:b/>
        </w:rPr>
      </w:pPr>
      <w:r w:rsidRPr="00A55630">
        <w:rPr>
          <w:b/>
        </w:rPr>
        <w:t xml:space="preserve">3.11.Цена, валута и начин на који мора бити наведена и изражена цена у понуди </w:t>
      </w:r>
    </w:p>
    <w:p w:rsidR="006452D9" w:rsidRPr="006E6C69" w:rsidRDefault="006452D9" w:rsidP="006452D9">
      <w:pPr>
        <w:jc w:val="both"/>
      </w:pPr>
    </w:p>
    <w:p w:rsidR="006452D9" w:rsidRPr="006E6C69" w:rsidRDefault="006452D9" w:rsidP="006452D9">
      <w:pPr>
        <w:ind w:firstLine="720"/>
        <w:jc w:val="both"/>
        <w:rPr>
          <w:vertAlign w:val="superscript"/>
        </w:rPr>
      </w:pPr>
      <w:r>
        <w:t>*</w:t>
      </w:r>
      <w:r w:rsidRPr="006E6C69">
        <w:t xml:space="preserve">Цена и све остале вредности у понуди морају бити исказане у динарима. </w:t>
      </w:r>
    </w:p>
    <w:p w:rsidR="006452D9" w:rsidRPr="00DF75D1" w:rsidRDefault="006452D9" w:rsidP="006452D9">
      <w:pPr>
        <w:ind w:firstLine="720"/>
        <w:jc w:val="both"/>
        <w:rPr>
          <w:vertAlign w:val="superscript"/>
        </w:rPr>
      </w:pPr>
      <w:r>
        <w:t>*</w:t>
      </w:r>
      <w:r w:rsidRPr="006E6C69">
        <w:t xml:space="preserve">Цене у понуди се исказују без и са ПДВ, с тим што ће се приликом оцене елемента критеријума „цена“ узимати цене без ПДВ. </w:t>
      </w:r>
    </w:p>
    <w:p w:rsidR="006452D9" w:rsidRPr="006E6C69" w:rsidRDefault="006452D9" w:rsidP="006452D9">
      <w:pPr>
        <w:ind w:firstLine="720"/>
        <w:jc w:val="both"/>
        <w:rPr>
          <w:vertAlign w:val="superscript"/>
        </w:rPr>
      </w:pPr>
      <w:r>
        <w:t>*</w:t>
      </w:r>
      <w:r w:rsidRPr="006E6C69">
        <w:t xml:space="preserve">Цену представља укупна цена предмета јавне набавке, рачунајући и све пратеће трошкове. </w:t>
      </w:r>
    </w:p>
    <w:p w:rsidR="006452D9" w:rsidRDefault="006452D9" w:rsidP="006452D9">
      <w:pPr>
        <w:ind w:firstLine="720"/>
        <w:jc w:val="both"/>
      </w:pPr>
      <w:r>
        <w:t>*</w:t>
      </w:r>
      <w:r w:rsidRPr="006E6C69">
        <w:t>Ако понуђена цена укључује увозну царину и друге дажбине, понуђач је дужан да тај део одвојено искаже у динарима.</w:t>
      </w:r>
    </w:p>
    <w:p w:rsidR="006452D9" w:rsidRDefault="006452D9" w:rsidP="006452D9">
      <w:pPr>
        <w:ind w:firstLine="720"/>
        <w:jc w:val="both"/>
      </w:pPr>
      <w:r>
        <w:t>*Цена је фиксна и не може се мењати.</w:t>
      </w:r>
    </w:p>
    <w:p w:rsidR="006452D9" w:rsidRDefault="006452D9" w:rsidP="006452D9">
      <w:pPr>
        <w:ind w:firstLine="720"/>
        <w:jc w:val="both"/>
      </w:pPr>
      <w:r>
        <w:tab/>
      </w:r>
    </w:p>
    <w:p w:rsidR="006452D9" w:rsidRPr="00661DD6" w:rsidRDefault="006452D9" w:rsidP="006452D9">
      <w:pPr>
        <w:jc w:val="both"/>
        <w:rPr>
          <w:b/>
        </w:rPr>
      </w:pPr>
      <w:r>
        <w:rPr>
          <w:b/>
        </w:rPr>
        <w:t>3.12.</w:t>
      </w:r>
      <w:r w:rsidRPr="00661DD6">
        <w:rPr>
          <w:b/>
        </w:rPr>
        <w:t xml:space="preserve">    Подаци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w:t>
      </w:r>
    </w:p>
    <w:p w:rsidR="006452D9" w:rsidRDefault="006452D9" w:rsidP="006452D9">
      <w:pPr>
        <w:widowControl w:val="0"/>
        <w:autoSpaceDE w:val="0"/>
        <w:autoSpaceDN w:val="0"/>
        <w:adjustRightInd w:val="0"/>
        <w:spacing w:line="273" w:lineRule="exact"/>
        <w:ind w:right="142" w:firstLine="709"/>
        <w:jc w:val="both"/>
      </w:pPr>
      <w:r>
        <w:rPr>
          <w:spacing w:val="3"/>
        </w:rPr>
        <w:t xml:space="preserve">* Подаци о пореским обавезама се могу добити у Пореској управи, </w:t>
      </w:r>
      <w:r>
        <w:rPr>
          <w:spacing w:val="-9"/>
        </w:rPr>
        <w:t xml:space="preserve">Министарства финансија и привреде. </w:t>
      </w:r>
    </w:p>
    <w:p w:rsidR="006452D9" w:rsidRDefault="006452D9" w:rsidP="006452D9">
      <w:pPr>
        <w:widowControl w:val="0"/>
        <w:autoSpaceDE w:val="0"/>
        <w:autoSpaceDN w:val="0"/>
        <w:adjustRightInd w:val="0"/>
        <w:spacing w:line="273" w:lineRule="exact"/>
        <w:ind w:right="131" w:firstLine="709"/>
        <w:jc w:val="both"/>
      </w:pPr>
      <w:r>
        <w:rPr>
          <w:spacing w:val="-1"/>
        </w:rPr>
        <w:t xml:space="preserve">* Подаци о заштити животне средине се могу добити у Агенцији за заштиту </w:t>
      </w:r>
      <w:r>
        <w:rPr>
          <w:spacing w:val="-3"/>
        </w:rPr>
        <w:t xml:space="preserve">животне средине и у Министарству </w:t>
      </w:r>
      <w:r w:rsidR="005301B3">
        <w:rPr>
          <w:spacing w:val="-3"/>
          <w:lang w:val="sr-Cyrl-CS"/>
        </w:rPr>
        <w:t>пољопривреде</w:t>
      </w:r>
      <w:r>
        <w:rPr>
          <w:spacing w:val="-3"/>
        </w:rPr>
        <w:t xml:space="preserve"> и заштите животне </w:t>
      </w:r>
      <w:r>
        <w:rPr>
          <w:spacing w:val="-15"/>
        </w:rPr>
        <w:t xml:space="preserve">средине. </w:t>
      </w:r>
    </w:p>
    <w:p w:rsidR="006452D9" w:rsidRPr="00661DD6" w:rsidRDefault="006452D9" w:rsidP="006452D9">
      <w:pPr>
        <w:widowControl w:val="0"/>
        <w:autoSpaceDE w:val="0"/>
        <w:autoSpaceDN w:val="0"/>
        <w:adjustRightInd w:val="0"/>
        <w:spacing w:line="287" w:lineRule="exact"/>
        <w:ind w:right="131" w:firstLine="709"/>
        <w:jc w:val="both"/>
      </w:pPr>
      <w:r>
        <w:rPr>
          <w:spacing w:val="1"/>
        </w:rPr>
        <w:t xml:space="preserve">* Подаци о заштити при запошљавању и условима рада се могу добити у </w:t>
      </w:r>
      <w:r>
        <w:rPr>
          <w:spacing w:val="-8"/>
        </w:rPr>
        <w:t xml:space="preserve">Министарству рада, запошљавања и социјалне политике. </w:t>
      </w:r>
    </w:p>
    <w:p w:rsidR="006452D9" w:rsidRDefault="006452D9" w:rsidP="006452D9">
      <w:pPr>
        <w:jc w:val="both"/>
      </w:pPr>
    </w:p>
    <w:p w:rsidR="006452D9" w:rsidRDefault="006452D9" w:rsidP="006452D9">
      <w:pPr>
        <w:widowControl w:val="0"/>
        <w:tabs>
          <w:tab w:val="left" w:pos="3868"/>
          <w:tab w:val="left" w:pos="5328"/>
          <w:tab w:val="left" w:pos="6676"/>
          <w:tab w:val="left" w:pos="7714"/>
        </w:tabs>
        <w:autoSpaceDE w:val="0"/>
        <w:autoSpaceDN w:val="0"/>
        <w:adjustRightInd w:val="0"/>
        <w:spacing w:line="273" w:lineRule="exact"/>
        <w:ind w:right="137"/>
      </w:pPr>
      <w:r>
        <w:rPr>
          <w:b/>
          <w:bCs/>
          <w:spacing w:val="1"/>
        </w:rPr>
        <w:t xml:space="preserve">3.13. Обавезна средства </w:t>
      </w:r>
      <w:r>
        <w:rPr>
          <w:b/>
          <w:bCs/>
          <w:spacing w:val="-14"/>
        </w:rPr>
        <w:t xml:space="preserve">обезбеђења </w:t>
      </w:r>
      <w:r>
        <w:tab/>
      </w:r>
      <w:r>
        <w:rPr>
          <w:b/>
          <w:bCs/>
          <w:spacing w:val="-17"/>
        </w:rPr>
        <w:t xml:space="preserve">испуњења  </w:t>
      </w:r>
      <w:r>
        <w:rPr>
          <w:b/>
          <w:bCs/>
          <w:spacing w:val="-16"/>
        </w:rPr>
        <w:t xml:space="preserve">обавеза </w:t>
      </w:r>
      <w:r>
        <w:t xml:space="preserve"> </w:t>
      </w:r>
      <w:r>
        <w:rPr>
          <w:b/>
          <w:bCs/>
        </w:rPr>
        <w:t xml:space="preserve">понуђача  </w:t>
      </w:r>
    </w:p>
    <w:p w:rsidR="006452D9" w:rsidRDefault="006452D9" w:rsidP="006452D9">
      <w:pPr>
        <w:widowControl w:val="0"/>
        <w:autoSpaceDE w:val="0"/>
        <w:autoSpaceDN w:val="0"/>
        <w:adjustRightInd w:val="0"/>
        <w:spacing w:line="311" w:lineRule="exact"/>
        <w:ind w:left="705" w:right="5933" w:firstLine="710"/>
        <w:rPr>
          <w:sz w:val="31"/>
          <w:szCs w:val="31"/>
        </w:rPr>
      </w:pPr>
    </w:p>
    <w:p w:rsidR="000B327A" w:rsidRDefault="000B327A" w:rsidP="000B327A">
      <w:pPr>
        <w:kinsoku w:val="0"/>
        <w:overflowPunct w:val="0"/>
        <w:ind w:left="808"/>
      </w:pPr>
      <w:r>
        <w:rPr>
          <w:b/>
          <w:bCs/>
          <w:u w:val="thick"/>
        </w:rPr>
        <w:t>I  Понуђач</w:t>
      </w:r>
      <w:r>
        <w:rPr>
          <w:b/>
          <w:bCs/>
          <w:spacing w:val="59"/>
          <w:u w:val="thick"/>
        </w:rPr>
        <w:t xml:space="preserve"> </w:t>
      </w:r>
      <w:r>
        <w:rPr>
          <w:b/>
          <w:bCs/>
          <w:spacing w:val="-1"/>
          <w:u w:val="thick"/>
        </w:rPr>
        <w:t>ј</w:t>
      </w:r>
      <w:r>
        <w:rPr>
          <w:b/>
          <w:bCs/>
          <w:u w:val="thick"/>
        </w:rPr>
        <w:t>е</w:t>
      </w:r>
      <w:r>
        <w:rPr>
          <w:b/>
          <w:bCs/>
          <w:spacing w:val="59"/>
          <w:u w:val="thick"/>
        </w:rPr>
        <w:t xml:space="preserve"> </w:t>
      </w:r>
      <w:r>
        <w:rPr>
          <w:b/>
          <w:bCs/>
          <w:u w:val="thick"/>
        </w:rPr>
        <w:t>ду</w:t>
      </w:r>
      <w:r>
        <w:rPr>
          <w:b/>
          <w:bCs/>
          <w:spacing w:val="-4"/>
          <w:u w:val="thick"/>
        </w:rPr>
        <w:t>ж</w:t>
      </w:r>
      <w:r>
        <w:rPr>
          <w:b/>
          <w:bCs/>
          <w:u w:val="thick"/>
        </w:rPr>
        <w:t>ан да у пону</w:t>
      </w:r>
      <w:r>
        <w:rPr>
          <w:b/>
          <w:bCs/>
          <w:spacing w:val="-2"/>
          <w:u w:val="thick"/>
        </w:rPr>
        <w:t>д</w:t>
      </w:r>
      <w:r>
        <w:rPr>
          <w:b/>
          <w:bCs/>
          <w:u w:val="thick"/>
        </w:rPr>
        <w:t>и  до</w:t>
      </w:r>
      <w:r>
        <w:rPr>
          <w:b/>
          <w:bCs/>
          <w:spacing w:val="-1"/>
          <w:u w:val="thick"/>
        </w:rPr>
        <w:t>с</w:t>
      </w:r>
      <w:r>
        <w:rPr>
          <w:b/>
          <w:bCs/>
          <w:u w:val="thick"/>
        </w:rPr>
        <w:t>та</w:t>
      </w:r>
      <w:r>
        <w:rPr>
          <w:b/>
          <w:bCs/>
          <w:spacing w:val="-3"/>
          <w:u w:val="thick"/>
        </w:rPr>
        <w:t>в</w:t>
      </w:r>
      <w:r>
        <w:rPr>
          <w:b/>
          <w:bCs/>
          <w:u w:val="thick"/>
        </w:rPr>
        <w:t>и :</w:t>
      </w:r>
      <w:r>
        <w:rPr>
          <w:b/>
          <w:bCs/>
          <w:spacing w:val="2"/>
          <w:u w:val="thick"/>
        </w:rPr>
        <w:t xml:space="preserve"> </w:t>
      </w:r>
    </w:p>
    <w:p w:rsidR="000B327A" w:rsidRDefault="000B327A" w:rsidP="000B327A">
      <w:pPr>
        <w:kinsoku w:val="0"/>
        <w:overflowPunct w:val="0"/>
        <w:spacing w:before="2" w:line="200" w:lineRule="exact"/>
        <w:rPr>
          <w:sz w:val="20"/>
          <w:szCs w:val="20"/>
        </w:rPr>
      </w:pPr>
    </w:p>
    <w:p w:rsidR="000B327A" w:rsidRDefault="000B327A" w:rsidP="000B327A">
      <w:pPr>
        <w:pStyle w:val="BodyText"/>
        <w:widowControl w:val="0"/>
        <w:numPr>
          <w:ilvl w:val="0"/>
          <w:numId w:val="19"/>
        </w:numPr>
        <w:tabs>
          <w:tab w:val="left" w:pos="1540"/>
        </w:tabs>
        <w:kinsoku w:val="0"/>
        <w:overflowPunct w:val="0"/>
        <w:autoSpaceDE w:val="0"/>
        <w:autoSpaceDN w:val="0"/>
        <w:adjustRightInd w:val="0"/>
        <w:spacing w:before="69" w:after="0"/>
        <w:ind w:left="820" w:right="116" w:hanging="12"/>
        <w:jc w:val="both"/>
      </w:pPr>
      <w:r>
        <w:t>Оригин</w:t>
      </w:r>
      <w:r>
        <w:rPr>
          <w:spacing w:val="-1"/>
        </w:rPr>
        <w:t>а</w:t>
      </w:r>
      <w:r>
        <w:t>л</w:t>
      </w:r>
      <w:r>
        <w:rPr>
          <w:spacing w:val="3"/>
        </w:rPr>
        <w:t>н</w:t>
      </w:r>
      <w:r>
        <w:t>у</w:t>
      </w:r>
      <w:r>
        <w:rPr>
          <w:spacing w:val="14"/>
        </w:rPr>
        <w:t xml:space="preserve"> </w:t>
      </w:r>
      <w:r>
        <w:t>б</w:t>
      </w:r>
      <w:r>
        <w:rPr>
          <w:spacing w:val="-1"/>
        </w:rPr>
        <w:t>а</w:t>
      </w:r>
      <w:r>
        <w:t>нк</w:t>
      </w:r>
      <w:r>
        <w:rPr>
          <w:spacing w:val="-1"/>
        </w:rPr>
        <w:t>а</w:t>
      </w:r>
      <w:r>
        <w:t>р</w:t>
      </w:r>
      <w:r>
        <w:rPr>
          <w:spacing w:val="-1"/>
        </w:rPr>
        <w:t>с</w:t>
      </w:r>
      <w:r>
        <w:rPr>
          <w:spacing w:val="3"/>
        </w:rPr>
        <w:t>к</w:t>
      </w:r>
      <w:r>
        <w:t>у</w:t>
      </w:r>
      <w:r>
        <w:rPr>
          <w:spacing w:val="21"/>
        </w:rPr>
        <w:t xml:space="preserve"> </w:t>
      </w:r>
      <w:r>
        <w:t>г</w:t>
      </w:r>
      <w:r>
        <w:rPr>
          <w:spacing w:val="-1"/>
        </w:rPr>
        <w:t>а</w:t>
      </w:r>
      <w:r>
        <w:t>р</w:t>
      </w:r>
      <w:r>
        <w:rPr>
          <w:spacing w:val="-1"/>
        </w:rPr>
        <w:t>а</w:t>
      </w:r>
      <w:r>
        <w:t>нци</w:t>
      </w:r>
      <w:r>
        <w:rPr>
          <w:spacing w:val="2"/>
        </w:rPr>
        <w:t>ј</w:t>
      </w:r>
      <w:r>
        <w:t>у</w:t>
      </w:r>
      <w:r>
        <w:rPr>
          <w:spacing w:val="14"/>
        </w:rPr>
        <w:t xml:space="preserve"> </w:t>
      </w:r>
      <w:r>
        <w:t>за</w:t>
      </w:r>
      <w:r>
        <w:rPr>
          <w:spacing w:val="20"/>
        </w:rPr>
        <w:t xml:space="preserve"> </w:t>
      </w:r>
      <w:r>
        <w:t>озб</w:t>
      </w:r>
      <w:r>
        <w:rPr>
          <w:spacing w:val="1"/>
        </w:rPr>
        <w:t>и</w:t>
      </w:r>
      <w:r>
        <w:rPr>
          <w:spacing w:val="-2"/>
        </w:rPr>
        <w:t>љ</w:t>
      </w:r>
      <w:r>
        <w:t>но</w:t>
      </w:r>
      <w:r>
        <w:rPr>
          <w:spacing w:val="-4"/>
        </w:rPr>
        <w:t>с</w:t>
      </w:r>
      <w:r>
        <w:t>т</w:t>
      </w:r>
      <w:r>
        <w:rPr>
          <w:spacing w:val="21"/>
        </w:rPr>
        <w:t xml:space="preserve"> </w:t>
      </w:r>
      <w:r>
        <w:t>п</w:t>
      </w:r>
      <w:r>
        <w:rPr>
          <w:spacing w:val="-3"/>
        </w:rPr>
        <w:t>о</w:t>
      </w:r>
      <w:r>
        <w:rPr>
          <w:spacing w:val="3"/>
        </w:rPr>
        <w:t>н</w:t>
      </w:r>
      <w:r>
        <w:rPr>
          <w:spacing w:val="-8"/>
        </w:rPr>
        <w:t>у</w:t>
      </w:r>
      <w:r>
        <w:rPr>
          <w:spacing w:val="2"/>
        </w:rPr>
        <w:t>д</w:t>
      </w:r>
      <w:r>
        <w:t>е</w:t>
      </w:r>
      <w:r>
        <w:rPr>
          <w:spacing w:val="22"/>
        </w:rPr>
        <w:t xml:space="preserve"> </w:t>
      </w:r>
      <w:r>
        <w:t>у</w:t>
      </w:r>
      <w:r>
        <w:rPr>
          <w:spacing w:val="16"/>
        </w:rPr>
        <w:t xml:space="preserve"> </w:t>
      </w:r>
      <w:r>
        <w:t>ви</w:t>
      </w:r>
      <w:r>
        <w:rPr>
          <w:spacing w:val="-1"/>
        </w:rPr>
        <w:t>с</w:t>
      </w:r>
      <w:r>
        <w:t>ини</w:t>
      </w:r>
      <w:r>
        <w:rPr>
          <w:spacing w:val="28"/>
        </w:rPr>
        <w:t xml:space="preserve"> </w:t>
      </w:r>
      <w:r>
        <w:t>10%</w:t>
      </w:r>
      <w:r>
        <w:rPr>
          <w:spacing w:val="20"/>
        </w:rPr>
        <w:t xml:space="preserve"> </w:t>
      </w:r>
      <w:r>
        <w:t>од вр</w:t>
      </w:r>
      <w:r>
        <w:rPr>
          <w:spacing w:val="-2"/>
        </w:rPr>
        <w:t>е</w:t>
      </w:r>
      <w:r>
        <w:t>д</w:t>
      </w:r>
      <w:r>
        <w:rPr>
          <w:spacing w:val="1"/>
        </w:rPr>
        <w:t>н</w:t>
      </w:r>
      <w:r>
        <w:t>о</w:t>
      </w:r>
      <w:r>
        <w:rPr>
          <w:spacing w:val="-1"/>
        </w:rPr>
        <w:t>с</w:t>
      </w:r>
      <w:r>
        <w:t>ти</w:t>
      </w:r>
      <w:r>
        <w:rPr>
          <w:spacing w:val="41"/>
        </w:rPr>
        <w:t xml:space="preserve"> </w:t>
      </w:r>
      <w:r w:rsidR="00872F38">
        <w:rPr>
          <w:spacing w:val="-5"/>
        </w:rPr>
        <w:t>понуде</w:t>
      </w:r>
      <w:r>
        <w:rPr>
          <w:spacing w:val="38"/>
        </w:rPr>
        <w:t xml:space="preserve"> </w:t>
      </w:r>
      <w:r>
        <w:rPr>
          <w:spacing w:val="1"/>
        </w:rPr>
        <w:t>без</w:t>
      </w:r>
      <w:r>
        <w:rPr>
          <w:spacing w:val="39"/>
        </w:rPr>
        <w:t xml:space="preserve"> </w:t>
      </w:r>
      <w:r>
        <w:t>П</w:t>
      </w:r>
      <w:r>
        <w:rPr>
          <w:spacing w:val="-1"/>
        </w:rPr>
        <w:t>Д</w:t>
      </w:r>
      <w:r>
        <w:rPr>
          <w:spacing w:val="-2"/>
        </w:rPr>
        <w:t>В</w:t>
      </w:r>
      <w:r>
        <w:t>,</w:t>
      </w:r>
      <w:r>
        <w:rPr>
          <w:spacing w:val="38"/>
        </w:rPr>
        <w:t xml:space="preserve"> </w:t>
      </w:r>
      <w:r>
        <w:rPr>
          <w:spacing w:val="1"/>
        </w:rPr>
        <w:t>с</w:t>
      </w:r>
      <w:r>
        <w:t>а</w:t>
      </w:r>
      <w:r>
        <w:rPr>
          <w:spacing w:val="37"/>
        </w:rPr>
        <w:t xml:space="preserve"> </w:t>
      </w:r>
      <w:r>
        <w:t>роком</w:t>
      </w:r>
      <w:r>
        <w:rPr>
          <w:spacing w:val="37"/>
        </w:rPr>
        <w:t xml:space="preserve"> </w:t>
      </w:r>
      <w:r>
        <w:t>в</w:t>
      </w:r>
      <w:r>
        <w:rPr>
          <w:spacing w:val="-2"/>
        </w:rPr>
        <w:t>а</w:t>
      </w:r>
      <w:r>
        <w:rPr>
          <w:spacing w:val="1"/>
        </w:rPr>
        <w:t>ж</w:t>
      </w:r>
      <w:r>
        <w:rPr>
          <w:spacing w:val="-1"/>
        </w:rPr>
        <w:t>е</w:t>
      </w:r>
      <w:r>
        <w:rPr>
          <w:spacing w:val="1"/>
        </w:rPr>
        <w:t>њ</w:t>
      </w:r>
      <w:r>
        <w:t>а</w:t>
      </w:r>
      <w:r>
        <w:rPr>
          <w:spacing w:val="37"/>
        </w:rPr>
        <w:t xml:space="preserve"> </w:t>
      </w:r>
      <w:r w:rsidR="00872F38">
        <w:t>30 дана дуже од важења понуде</w:t>
      </w:r>
      <w:r>
        <w:t>.</w:t>
      </w:r>
      <w:r>
        <w:rPr>
          <w:spacing w:val="19"/>
        </w:rPr>
        <w:t xml:space="preserve"> </w:t>
      </w:r>
      <w:r>
        <w:rPr>
          <w:spacing w:val="-1"/>
        </w:rPr>
        <w:t>Ба</w:t>
      </w:r>
      <w:r>
        <w:t>нк</w:t>
      </w:r>
      <w:r>
        <w:rPr>
          <w:spacing w:val="-1"/>
        </w:rPr>
        <w:t>а</w:t>
      </w:r>
      <w:r>
        <w:t>р</w:t>
      </w:r>
      <w:r>
        <w:rPr>
          <w:spacing w:val="-1"/>
        </w:rPr>
        <w:t>с</w:t>
      </w:r>
      <w:r>
        <w:t>ка</w:t>
      </w:r>
      <w:r>
        <w:rPr>
          <w:spacing w:val="15"/>
        </w:rPr>
        <w:t xml:space="preserve"> </w:t>
      </w:r>
      <w:r>
        <w:rPr>
          <w:spacing w:val="2"/>
        </w:rPr>
        <w:t>г</w:t>
      </w:r>
      <w:r>
        <w:rPr>
          <w:spacing w:val="-1"/>
        </w:rPr>
        <w:t>а</w:t>
      </w:r>
      <w:r>
        <w:rPr>
          <w:spacing w:val="2"/>
        </w:rPr>
        <w:t>р</w:t>
      </w:r>
      <w:r>
        <w:rPr>
          <w:spacing w:val="-1"/>
        </w:rPr>
        <w:t>а</w:t>
      </w:r>
      <w:r>
        <w:t>нција</w:t>
      </w:r>
      <w:r>
        <w:rPr>
          <w:spacing w:val="16"/>
        </w:rPr>
        <w:t xml:space="preserve"> </w:t>
      </w:r>
      <w:r>
        <w:rPr>
          <w:spacing w:val="-1"/>
        </w:rPr>
        <w:t>м</w:t>
      </w:r>
      <w:r>
        <w:t>ора</w:t>
      </w:r>
      <w:r>
        <w:rPr>
          <w:spacing w:val="15"/>
        </w:rPr>
        <w:t xml:space="preserve"> </w:t>
      </w:r>
      <w:r>
        <w:t>да</w:t>
      </w:r>
      <w:r>
        <w:rPr>
          <w:spacing w:val="15"/>
        </w:rPr>
        <w:t xml:space="preserve"> </w:t>
      </w:r>
      <w:r>
        <w:t>и</w:t>
      </w:r>
      <w:r>
        <w:rPr>
          <w:spacing w:val="-1"/>
        </w:rPr>
        <w:t>м</w:t>
      </w:r>
      <w:r>
        <w:t>а</w:t>
      </w:r>
      <w:r>
        <w:rPr>
          <w:spacing w:val="15"/>
        </w:rPr>
        <w:t xml:space="preserve"> </w:t>
      </w:r>
      <w:r>
        <w:t>кл</w:t>
      </w:r>
      <w:r>
        <w:rPr>
          <w:spacing w:val="1"/>
        </w:rPr>
        <w:t>а</w:t>
      </w:r>
      <w:r>
        <w:rPr>
          <w:spacing w:val="-5"/>
        </w:rPr>
        <w:t>у</w:t>
      </w:r>
      <w:r>
        <w:rPr>
          <w:spacing w:val="5"/>
        </w:rPr>
        <w:t>з</w:t>
      </w:r>
      <w:r>
        <w:rPr>
          <w:spacing w:val="-5"/>
        </w:rPr>
        <w:t>у</w:t>
      </w:r>
      <w:r>
        <w:t>л</w:t>
      </w:r>
      <w:r>
        <w:rPr>
          <w:spacing w:val="-1"/>
        </w:rPr>
        <w:t>е</w:t>
      </w:r>
      <w:r>
        <w:t>:</w:t>
      </w:r>
      <w:r>
        <w:rPr>
          <w:spacing w:val="22"/>
        </w:rPr>
        <w:t xml:space="preserve"> </w:t>
      </w:r>
      <w:r>
        <w:t>н</w:t>
      </w:r>
      <w:r>
        <w:rPr>
          <w:spacing w:val="-1"/>
        </w:rPr>
        <w:t>е</w:t>
      </w:r>
      <w:r>
        <w:t>опози</w:t>
      </w:r>
      <w:r>
        <w:rPr>
          <w:spacing w:val="1"/>
        </w:rPr>
        <w:t>в</w:t>
      </w:r>
      <w:r>
        <w:rPr>
          <w:spacing w:val="-1"/>
        </w:rPr>
        <w:t>а</w:t>
      </w:r>
      <w:r>
        <w:t>,</w:t>
      </w:r>
      <w:r>
        <w:rPr>
          <w:spacing w:val="16"/>
        </w:rPr>
        <w:t xml:space="preserve"> </w:t>
      </w:r>
      <w:r>
        <w:t>б</w:t>
      </w:r>
      <w:r>
        <w:rPr>
          <w:spacing w:val="-1"/>
        </w:rPr>
        <w:t>е</w:t>
      </w:r>
      <w:r>
        <w:rPr>
          <w:spacing w:val="3"/>
        </w:rPr>
        <w:t>з</w:t>
      </w:r>
      <w:r>
        <w:rPr>
          <w:spacing w:val="-5"/>
        </w:rPr>
        <w:t>у</w:t>
      </w:r>
      <w:r>
        <w:rPr>
          <w:spacing w:val="-1"/>
        </w:rPr>
        <w:t>с</w:t>
      </w:r>
      <w:r>
        <w:t>лов</w:t>
      </w:r>
      <w:r>
        <w:rPr>
          <w:spacing w:val="1"/>
        </w:rPr>
        <w:t>н</w:t>
      </w:r>
      <w:r>
        <w:rPr>
          <w:spacing w:val="-1"/>
        </w:rPr>
        <w:t>а</w:t>
      </w:r>
      <w:r>
        <w:t>, н</w:t>
      </w:r>
      <w:r>
        <w:rPr>
          <w:spacing w:val="-1"/>
        </w:rPr>
        <w:t>а</w:t>
      </w:r>
      <w:r>
        <w:t>пл</w:t>
      </w:r>
      <w:r>
        <w:rPr>
          <w:spacing w:val="-1"/>
        </w:rPr>
        <w:t>а</w:t>
      </w:r>
      <w:r>
        <w:t>тива</w:t>
      </w:r>
      <w:r>
        <w:rPr>
          <w:spacing w:val="-1"/>
        </w:rPr>
        <w:t xml:space="preserve"> </w:t>
      </w:r>
      <w:r>
        <w:t>на</w:t>
      </w:r>
      <w:r>
        <w:rPr>
          <w:spacing w:val="-1"/>
        </w:rPr>
        <w:t xml:space="preserve"> </w:t>
      </w:r>
      <w:r>
        <w:lastRenderedPageBreak/>
        <w:t>први</w:t>
      </w:r>
      <w:r>
        <w:rPr>
          <w:spacing w:val="-2"/>
        </w:rPr>
        <w:t xml:space="preserve"> </w:t>
      </w:r>
      <w:r>
        <w:t>по</w:t>
      </w:r>
      <w:r>
        <w:rPr>
          <w:spacing w:val="-2"/>
        </w:rPr>
        <w:t>зи</w:t>
      </w:r>
      <w:r>
        <w:t>в и б</w:t>
      </w:r>
      <w:r>
        <w:rPr>
          <w:spacing w:val="-1"/>
        </w:rPr>
        <w:t>е</w:t>
      </w:r>
      <w:r>
        <w:t>з приговор</w:t>
      </w:r>
      <w:r>
        <w:rPr>
          <w:spacing w:val="1"/>
        </w:rPr>
        <w:t>а</w:t>
      </w:r>
      <w:r>
        <w:t>.</w:t>
      </w:r>
    </w:p>
    <w:p w:rsidR="000B327A" w:rsidRDefault="000B327A" w:rsidP="000B327A">
      <w:pPr>
        <w:kinsoku w:val="0"/>
        <w:overflowPunct w:val="0"/>
        <w:spacing w:before="16" w:line="260" w:lineRule="exact"/>
        <w:rPr>
          <w:sz w:val="26"/>
          <w:szCs w:val="26"/>
        </w:rPr>
      </w:pPr>
    </w:p>
    <w:p w:rsidR="000B327A" w:rsidRPr="00951DBD" w:rsidRDefault="000B327A" w:rsidP="000B327A">
      <w:pPr>
        <w:pStyle w:val="BodyText"/>
        <w:widowControl w:val="0"/>
        <w:numPr>
          <w:ilvl w:val="0"/>
          <w:numId w:val="19"/>
        </w:numPr>
        <w:tabs>
          <w:tab w:val="left" w:pos="1540"/>
        </w:tabs>
        <w:kinsoku w:val="0"/>
        <w:overflowPunct w:val="0"/>
        <w:autoSpaceDE w:val="0"/>
        <w:autoSpaceDN w:val="0"/>
        <w:adjustRightInd w:val="0"/>
        <w:spacing w:after="0"/>
        <w:ind w:left="820" w:right="119" w:hanging="12"/>
        <w:jc w:val="both"/>
      </w:pPr>
      <w:r>
        <w:t>Оригин</w:t>
      </w:r>
      <w:r>
        <w:rPr>
          <w:spacing w:val="-1"/>
        </w:rPr>
        <w:t>а</w:t>
      </w:r>
      <w:r>
        <w:t>л</w:t>
      </w:r>
      <w:r>
        <w:rPr>
          <w:spacing w:val="1"/>
        </w:rPr>
        <w:t>н</w:t>
      </w:r>
      <w:r>
        <w:t>о</w:t>
      </w:r>
      <w:r>
        <w:rPr>
          <w:spacing w:val="6"/>
        </w:rPr>
        <w:t xml:space="preserve"> </w:t>
      </w:r>
      <w:r>
        <w:rPr>
          <w:spacing w:val="-3"/>
        </w:rPr>
        <w:t>П</w:t>
      </w:r>
      <w:r>
        <w:t>и</w:t>
      </w:r>
      <w:r>
        <w:rPr>
          <w:spacing w:val="-1"/>
        </w:rPr>
        <w:t>см</w:t>
      </w:r>
      <w:r>
        <w:t>о</w:t>
      </w:r>
      <w:r>
        <w:rPr>
          <w:spacing w:val="4"/>
        </w:rPr>
        <w:t xml:space="preserve"> </w:t>
      </w:r>
      <w:r>
        <w:t>о</w:t>
      </w:r>
      <w:r>
        <w:rPr>
          <w:spacing w:val="4"/>
        </w:rPr>
        <w:t xml:space="preserve"> </w:t>
      </w:r>
      <w:r>
        <w:t>н</w:t>
      </w:r>
      <w:r>
        <w:rPr>
          <w:spacing w:val="-1"/>
        </w:rPr>
        <w:t>ам</w:t>
      </w:r>
      <w:r>
        <w:t>ер</w:t>
      </w:r>
      <w:r>
        <w:rPr>
          <w:spacing w:val="1"/>
        </w:rPr>
        <w:t>а</w:t>
      </w:r>
      <w:r>
        <w:rPr>
          <w:spacing w:val="-1"/>
        </w:rPr>
        <w:t>м</w:t>
      </w:r>
      <w:r>
        <w:t>а</w:t>
      </w:r>
      <w:r>
        <w:rPr>
          <w:spacing w:val="3"/>
        </w:rPr>
        <w:t xml:space="preserve"> </w:t>
      </w:r>
      <w:r>
        <w:t>б</w:t>
      </w:r>
      <w:r>
        <w:rPr>
          <w:spacing w:val="-1"/>
        </w:rPr>
        <w:t>а</w:t>
      </w:r>
      <w:r>
        <w:t>нке</w:t>
      </w:r>
      <w:r>
        <w:rPr>
          <w:spacing w:val="3"/>
        </w:rPr>
        <w:t xml:space="preserve"> </w:t>
      </w:r>
      <w:r>
        <w:t>за</w:t>
      </w:r>
      <w:r>
        <w:rPr>
          <w:spacing w:val="3"/>
        </w:rPr>
        <w:t xml:space="preserve"> </w:t>
      </w:r>
      <w:r>
        <w:t>изд</w:t>
      </w:r>
      <w:r>
        <w:rPr>
          <w:spacing w:val="-1"/>
        </w:rPr>
        <w:t>а</w:t>
      </w:r>
      <w:r>
        <w:t>в</w:t>
      </w:r>
      <w:r>
        <w:rPr>
          <w:spacing w:val="-2"/>
        </w:rPr>
        <w:t>а</w:t>
      </w:r>
      <w:r>
        <w:t>ње</w:t>
      </w:r>
      <w:r>
        <w:rPr>
          <w:spacing w:val="2"/>
        </w:rPr>
        <w:t xml:space="preserve"> </w:t>
      </w:r>
      <w:r>
        <w:t>н</w:t>
      </w:r>
      <w:r>
        <w:rPr>
          <w:spacing w:val="-1"/>
        </w:rPr>
        <w:t>е</w:t>
      </w:r>
      <w:r>
        <w:t>опозив</w:t>
      </w:r>
      <w:r>
        <w:rPr>
          <w:spacing w:val="-2"/>
        </w:rPr>
        <w:t>е</w:t>
      </w:r>
      <w:r>
        <w:t>,</w:t>
      </w:r>
      <w:r>
        <w:rPr>
          <w:spacing w:val="4"/>
        </w:rPr>
        <w:t xml:space="preserve"> </w:t>
      </w:r>
      <w:r>
        <w:t>б</w:t>
      </w:r>
      <w:r>
        <w:rPr>
          <w:spacing w:val="-1"/>
        </w:rPr>
        <w:t>е</w:t>
      </w:r>
      <w:r>
        <w:rPr>
          <w:spacing w:val="3"/>
        </w:rPr>
        <w:t>з</w:t>
      </w:r>
      <w:r>
        <w:rPr>
          <w:spacing w:val="-5"/>
        </w:rPr>
        <w:t>у</w:t>
      </w:r>
      <w:r>
        <w:rPr>
          <w:spacing w:val="-1"/>
        </w:rPr>
        <w:t>с</w:t>
      </w:r>
      <w:r>
        <w:t>л</w:t>
      </w:r>
      <w:r>
        <w:rPr>
          <w:spacing w:val="2"/>
        </w:rPr>
        <w:t>о</w:t>
      </w:r>
      <w:r>
        <w:t>вн</w:t>
      </w:r>
      <w:r>
        <w:rPr>
          <w:spacing w:val="-1"/>
        </w:rPr>
        <w:t>е</w:t>
      </w:r>
      <w:r>
        <w:t>, н</w:t>
      </w:r>
      <w:r>
        <w:rPr>
          <w:spacing w:val="-1"/>
        </w:rPr>
        <w:t>а</w:t>
      </w:r>
      <w:r>
        <w:t>пл</w:t>
      </w:r>
      <w:r>
        <w:rPr>
          <w:spacing w:val="-1"/>
        </w:rPr>
        <w:t>а</w:t>
      </w:r>
      <w:r>
        <w:t>тиве</w:t>
      </w:r>
      <w:r>
        <w:rPr>
          <w:spacing w:val="27"/>
        </w:rPr>
        <w:t xml:space="preserve"> </w:t>
      </w:r>
      <w:r>
        <w:t>на</w:t>
      </w:r>
      <w:r>
        <w:rPr>
          <w:spacing w:val="27"/>
        </w:rPr>
        <w:t xml:space="preserve"> </w:t>
      </w:r>
      <w:r>
        <w:t>први</w:t>
      </w:r>
      <w:r>
        <w:rPr>
          <w:spacing w:val="29"/>
        </w:rPr>
        <w:t xml:space="preserve"> </w:t>
      </w:r>
      <w:r>
        <w:t>по</w:t>
      </w:r>
      <w:r>
        <w:rPr>
          <w:spacing w:val="-2"/>
        </w:rPr>
        <w:t>з</w:t>
      </w:r>
      <w:r>
        <w:t>ив</w:t>
      </w:r>
      <w:r>
        <w:rPr>
          <w:spacing w:val="28"/>
        </w:rPr>
        <w:t xml:space="preserve"> </w:t>
      </w:r>
      <w:r>
        <w:t>и</w:t>
      </w:r>
      <w:r>
        <w:rPr>
          <w:spacing w:val="29"/>
        </w:rPr>
        <w:t xml:space="preserve"> </w:t>
      </w:r>
      <w:r>
        <w:t>б</w:t>
      </w:r>
      <w:r>
        <w:rPr>
          <w:spacing w:val="-1"/>
        </w:rPr>
        <w:t>е</w:t>
      </w:r>
      <w:r>
        <w:t>з</w:t>
      </w:r>
      <w:r>
        <w:rPr>
          <w:spacing w:val="29"/>
        </w:rPr>
        <w:t xml:space="preserve"> </w:t>
      </w:r>
      <w:r>
        <w:t>приговор</w:t>
      </w:r>
      <w:r>
        <w:rPr>
          <w:spacing w:val="4"/>
        </w:rPr>
        <w:t>а</w:t>
      </w:r>
      <w:r>
        <w:t>,</w:t>
      </w:r>
      <w:r>
        <w:rPr>
          <w:spacing w:val="28"/>
        </w:rPr>
        <w:t xml:space="preserve"> </w:t>
      </w:r>
      <w:r>
        <w:t>г</w:t>
      </w:r>
      <w:r>
        <w:rPr>
          <w:spacing w:val="-1"/>
        </w:rPr>
        <w:t>а</w:t>
      </w:r>
      <w:r>
        <w:t>р</w:t>
      </w:r>
      <w:r>
        <w:rPr>
          <w:spacing w:val="-1"/>
        </w:rPr>
        <w:t>а</w:t>
      </w:r>
      <w:r>
        <w:t>нције</w:t>
      </w:r>
      <w:r>
        <w:rPr>
          <w:spacing w:val="28"/>
        </w:rPr>
        <w:t xml:space="preserve"> </w:t>
      </w:r>
      <w:r>
        <w:t>б</w:t>
      </w:r>
      <w:r>
        <w:rPr>
          <w:spacing w:val="-1"/>
        </w:rPr>
        <w:t>а</w:t>
      </w:r>
      <w:r>
        <w:t>нке</w:t>
      </w:r>
      <w:r>
        <w:rPr>
          <w:spacing w:val="27"/>
        </w:rPr>
        <w:t xml:space="preserve"> </w:t>
      </w:r>
      <w:r>
        <w:t>за</w:t>
      </w:r>
      <w:r>
        <w:rPr>
          <w:spacing w:val="27"/>
        </w:rPr>
        <w:t xml:space="preserve"> </w:t>
      </w:r>
      <w:r>
        <w:t>добро</w:t>
      </w:r>
      <w:r>
        <w:rPr>
          <w:spacing w:val="26"/>
        </w:rPr>
        <w:t xml:space="preserve"> </w:t>
      </w:r>
      <w:r>
        <w:t>изврш</w:t>
      </w:r>
      <w:r>
        <w:rPr>
          <w:spacing w:val="-2"/>
        </w:rPr>
        <w:t>е</w:t>
      </w:r>
      <w:r>
        <w:t>ње по</w:t>
      </w:r>
      <w:r>
        <w:rPr>
          <w:spacing w:val="-1"/>
        </w:rPr>
        <w:t>с</w:t>
      </w:r>
      <w:r>
        <w:t>ла</w:t>
      </w:r>
      <w:r>
        <w:rPr>
          <w:spacing w:val="37"/>
        </w:rPr>
        <w:t xml:space="preserve"> </w:t>
      </w:r>
      <w:r>
        <w:t>у</w:t>
      </w:r>
      <w:r>
        <w:rPr>
          <w:spacing w:val="33"/>
        </w:rPr>
        <w:t xml:space="preserve"> </w:t>
      </w:r>
      <w:r>
        <w:t>ви</w:t>
      </w:r>
      <w:r>
        <w:rPr>
          <w:spacing w:val="-1"/>
        </w:rPr>
        <w:t>с</w:t>
      </w:r>
      <w:r>
        <w:t>ини</w:t>
      </w:r>
      <w:r>
        <w:rPr>
          <w:spacing w:val="36"/>
        </w:rPr>
        <w:t xml:space="preserve"> </w:t>
      </w:r>
      <w:r>
        <w:t>10%</w:t>
      </w:r>
      <w:r>
        <w:rPr>
          <w:spacing w:val="35"/>
        </w:rPr>
        <w:t xml:space="preserve"> </w:t>
      </w:r>
      <w:r>
        <w:t>од</w:t>
      </w:r>
      <w:r>
        <w:rPr>
          <w:spacing w:val="36"/>
        </w:rPr>
        <w:t xml:space="preserve"> </w:t>
      </w:r>
      <w:r>
        <w:t>вр</w:t>
      </w:r>
      <w:r>
        <w:rPr>
          <w:spacing w:val="-2"/>
        </w:rPr>
        <w:t>е</w:t>
      </w:r>
      <w:r>
        <w:t>д</w:t>
      </w:r>
      <w:r>
        <w:rPr>
          <w:spacing w:val="1"/>
        </w:rPr>
        <w:t>н</w:t>
      </w:r>
      <w:r>
        <w:t>о</w:t>
      </w:r>
      <w:r>
        <w:rPr>
          <w:spacing w:val="-1"/>
        </w:rPr>
        <w:t>с</w:t>
      </w:r>
      <w:r>
        <w:t>ти</w:t>
      </w:r>
      <w:r>
        <w:rPr>
          <w:spacing w:val="39"/>
        </w:rPr>
        <w:t xml:space="preserve"> </w:t>
      </w:r>
      <w:r>
        <w:rPr>
          <w:spacing w:val="-5"/>
        </w:rPr>
        <w:t>у</w:t>
      </w:r>
      <w:r>
        <w:t>гово</w:t>
      </w:r>
      <w:r>
        <w:rPr>
          <w:spacing w:val="1"/>
        </w:rPr>
        <w:t>р</w:t>
      </w:r>
      <w:r>
        <w:t>а</w:t>
      </w:r>
      <w:r>
        <w:rPr>
          <w:spacing w:val="39"/>
        </w:rPr>
        <w:t xml:space="preserve"> </w:t>
      </w:r>
      <w:r>
        <w:rPr>
          <w:spacing w:val="1"/>
          <w:lang w:val="sr-Latn-CS"/>
        </w:rPr>
        <w:t xml:space="preserve"> без</w:t>
      </w:r>
      <w:r>
        <w:rPr>
          <w:spacing w:val="35"/>
        </w:rPr>
        <w:t xml:space="preserve"> </w:t>
      </w:r>
      <w:r>
        <w:t>П</w:t>
      </w:r>
      <w:r>
        <w:rPr>
          <w:spacing w:val="1"/>
        </w:rPr>
        <w:t>Д</w:t>
      </w:r>
      <w:r>
        <w:rPr>
          <w:spacing w:val="-2"/>
        </w:rPr>
        <w:t>В</w:t>
      </w:r>
      <w:r>
        <w:t>,</w:t>
      </w:r>
      <w:r>
        <w:rPr>
          <w:spacing w:val="35"/>
        </w:rPr>
        <w:t xml:space="preserve"> </w:t>
      </w:r>
      <w:r>
        <w:rPr>
          <w:spacing w:val="1"/>
        </w:rPr>
        <w:t>с</w:t>
      </w:r>
      <w:r>
        <w:t>а</w:t>
      </w:r>
      <w:r>
        <w:rPr>
          <w:spacing w:val="34"/>
        </w:rPr>
        <w:t xml:space="preserve"> </w:t>
      </w:r>
      <w:r>
        <w:t>роком</w:t>
      </w:r>
      <w:r>
        <w:rPr>
          <w:spacing w:val="35"/>
        </w:rPr>
        <w:t xml:space="preserve"> </w:t>
      </w:r>
      <w:r>
        <w:rPr>
          <w:spacing w:val="1"/>
        </w:rPr>
        <w:t>в</w:t>
      </w:r>
      <w:r>
        <w:rPr>
          <w:spacing w:val="-1"/>
        </w:rPr>
        <w:t>а</w:t>
      </w:r>
      <w:r>
        <w:t>жења</w:t>
      </w:r>
      <w:r>
        <w:rPr>
          <w:spacing w:val="34"/>
        </w:rPr>
        <w:t xml:space="preserve"> </w:t>
      </w:r>
      <w:r>
        <w:rPr>
          <w:spacing w:val="34"/>
          <w:lang w:val="sr-Cyrl-CS"/>
        </w:rPr>
        <w:t>5</w:t>
      </w:r>
      <w:r>
        <w:rPr>
          <w:spacing w:val="35"/>
        </w:rPr>
        <w:t xml:space="preserve"> </w:t>
      </w:r>
      <w:r>
        <w:t>д</w:t>
      </w:r>
      <w:r>
        <w:rPr>
          <w:spacing w:val="-1"/>
        </w:rPr>
        <w:t>а</w:t>
      </w:r>
      <w:r>
        <w:t xml:space="preserve">на </w:t>
      </w:r>
      <w:r>
        <w:rPr>
          <w:spacing w:val="2"/>
        </w:rPr>
        <w:t>д</w:t>
      </w:r>
      <w:r>
        <w:rPr>
          <w:spacing w:val="-5"/>
        </w:rPr>
        <w:t>у</w:t>
      </w:r>
      <w:r>
        <w:t>же</w:t>
      </w:r>
      <w:r>
        <w:rPr>
          <w:spacing w:val="-2"/>
        </w:rPr>
        <w:t xml:space="preserve"> </w:t>
      </w:r>
      <w:r>
        <w:t>од</w:t>
      </w:r>
      <w:r>
        <w:rPr>
          <w:spacing w:val="4"/>
        </w:rPr>
        <w:t xml:space="preserve"> </w:t>
      </w:r>
      <w:r>
        <w:rPr>
          <w:spacing w:val="-5"/>
        </w:rPr>
        <w:t>у</w:t>
      </w:r>
      <w:r>
        <w:t>г</w:t>
      </w:r>
      <w:r>
        <w:rPr>
          <w:spacing w:val="2"/>
        </w:rPr>
        <w:t>о</w:t>
      </w:r>
      <w:r>
        <w:t>вор</w:t>
      </w:r>
      <w:r>
        <w:rPr>
          <w:spacing w:val="-2"/>
        </w:rPr>
        <w:t>е</w:t>
      </w:r>
      <w:r>
        <w:t>ног рока</w:t>
      </w:r>
      <w:r>
        <w:rPr>
          <w:spacing w:val="-1"/>
        </w:rPr>
        <w:t xml:space="preserve"> </w:t>
      </w:r>
      <w:r>
        <w:t>за</w:t>
      </w:r>
      <w:r>
        <w:rPr>
          <w:spacing w:val="-1"/>
        </w:rPr>
        <w:t xml:space="preserve"> </w:t>
      </w:r>
      <w:r>
        <w:t>кон</w:t>
      </w:r>
      <w:r>
        <w:rPr>
          <w:spacing w:val="-1"/>
        </w:rPr>
        <w:t>ач</w:t>
      </w:r>
      <w:r>
        <w:t>но изврш</w:t>
      </w:r>
      <w:r>
        <w:rPr>
          <w:spacing w:val="-2"/>
        </w:rPr>
        <w:t>е</w:t>
      </w:r>
      <w:r>
        <w:t>ње</w:t>
      </w:r>
      <w:r>
        <w:rPr>
          <w:spacing w:val="-2"/>
        </w:rPr>
        <w:t xml:space="preserve"> </w:t>
      </w:r>
      <w:r>
        <w:t>по</w:t>
      </w:r>
      <w:r>
        <w:rPr>
          <w:spacing w:val="-1"/>
        </w:rPr>
        <w:t>с</w:t>
      </w:r>
      <w:r>
        <w:t>л</w:t>
      </w:r>
      <w:r>
        <w:rPr>
          <w:spacing w:val="-1"/>
        </w:rPr>
        <w:t>а</w:t>
      </w:r>
      <w:r>
        <w:t>.</w:t>
      </w:r>
    </w:p>
    <w:p w:rsidR="000B327A" w:rsidRPr="004A37CB" w:rsidRDefault="000B327A" w:rsidP="000B327A">
      <w:pPr>
        <w:kinsoku w:val="0"/>
        <w:overflowPunct w:val="0"/>
        <w:spacing w:before="16" w:line="260" w:lineRule="exact"/>
        <w:rPr>
          <w:sz w:val="26"/>
          <w:szCs w:val="26"/>
          <w:lang w:val="sr-Cyrl-CS"/>
        </w:rPr>
      </w:pPr>
    </w:p>
    <w:p w:rsidR="000B327A" w:rsidRDefault="000B327A" w:rsidP="000B327A">
      <w:pPr>
        <w:pStyle w:val="BodyText"/>
        <w:kinsoku w:val="0"/>
        <w:overflowPunct w:val="0"/>
        <w:ind w:right="113"/>
        <w:jc w:val="both"/>
      </w:pPr>
      <w:r>
        <w:rPr>
          <w:spacing w:val="-1"/>
        </w:rPr>
        <w:t>На</w:t>
      </w:r>
      <w:r>
        <w:t>в</w:t>
      </w:r>
      <w:r>
        <w:rPr>
          <w:spacing w:val="-2"/>
        </w:rPr>
        <w:t>е</w:t>
      </w:r>
      <w:r>
        <w:t>д</w:t>
      </w:r>
      <w:r>
        <w:rPr>
          <w:spacing w:val="-1"/>
        </w:rPr>
        <w:t>е</w:t>
      </w:r>
      <w:r>
        <w:rPr>
          <w:spacing w:val="1"/>
        </w:rPr>
        <w:t>н</w:t>
      </w:r>
      <w:r>
        <w:t>о</w:t>
      </w:r>
      <w:r>
        <w:rPr>
          <w:spacing w:val="50"/>
        </w:rPr>
        <w:t xml:space="preserve"> </w:t>
      </w:r>
      <w:r>
        <w:rPr>
          <w:spacing w:val="-1"/>
        </w:rPr>
        <w:t>с</w:t>
      </w:r>
      <w:r>
        <w:t>р</w:t>
      </w:r>
      <w:r>
        <w:rPr>
          <w:spacing w:val="-1"/>
        </w:rPr>
        <w:t>е</w:t>
      </w:r>
      <w:r>
        <w:rPr>
          <w:spacing w:val="2"/>
        </w:rPr>
        <w:t>д</w:t>
      </w:r>
      <w:r>
        <w:rPr>
          <w:spacing w:val="-1"/>
        </w:rPr>
        <w:t>с</w:t>
      </w:r>
      <w:r>
        <w:t>тво</w:t>
      </w:r>
      <w:r>
        <w:rPr>
          <w:spacing w:val="50"/>
        </w:rPr>
        <w:t xml:space="preserve"> </w:t>
      </w:r>
      <w:r>
        <w:t>ф</w:t>
      </w:r>
      <w:r>
        <w:rPr>
          <w:spacing w:val="1"/>
        </w:rPr>
        <w:t>и</w:t>
      </w:r>
      <w:r>
        <w:t>н</w:t>
      </w:r>
      <w:r>
        <w:rPr>
          <w:spacing w:val="-1"/>
        </w:rPr>
        <w:t>а</w:t>
      </w:r>
      <w:r>
        <w:t>н</w:t>
      </w:r>
      <w:r>
        <w:rPr>
          <w:spacing w:val="-1"/>
        </w:rPr>
        <w:t>с</w:t>
      </w:r>
      <w:r>
        <w:t>ијског</w:t>
      </w:r>
      <w:r>
        <w:rPr>
          <w:spacing w:val="48"/>
        </w:rPr>
        <w:t xml:space="preserve"> </w:t>
      </w:r>
      <w:r>
        <w:t>об</w:t>
      </w:r>
      <w:r>
        <w:rPr>
          <w:spacing w:val="-1"/>
        </w:rPr>
        <w:t>е</w:t>
      </w:r>
      <w:r>
        <w:t>зб</w:t>
      </w:r>
      <w:r>
        <w:rPr>
          <w:spacing w:val="-1"/>
        </w:rPr>
        <w:t>е</w:t>
      </w:r>
      <w:r>
        <w:t>ђ</w:t>
      </w:r>
      <w:r>
        <w:rPr>
          <w:spacing w:val="-2"/>
        </w:rPr>
        <w:t>е</w:t>
      </w:r>
      <w:r>
        <w:t>ња</w:t>
      </w:r>
      <w:r>
        <w:rPr>
          <w:spacing w:val="48"/>
        </w:rPr>
        <w:t xml:space="preserve"> </w:t>
      </w:r>
      <w:r>
        <w:t>и</w:t>
      </w:r>
      <w:r>
        <w:rPr>
          <w:spacing w:val="51"/>
        </w:rPr>
        <w:t xml:space="preserve"> </w:t>
      </w:r>
      <w:r>
        <w:rPr>
          <w:spacing w:val="2"/>
        </w:rPr>
        <w:t>П</w:t>
      </w:r>
      <w:r>
        <w:t>и</w:t>
      </w:r>
      <w:r>
        <w:rPr>
          <w:spacing w:val="-1"/>
        </w:rPr>
        <w:t>см</w:t>
      </w:r>
      <w:r>
        <w:t>о</w:t>
      </w:r>
      <w:r>
        <w:rPr>
          <w:spacing w:val="50"/>
        </w:rPr>
        <w:t xml:space="preserve"> </w:t>
      </w:r>
      <w:r>
        <w:t>о</w:t>
      </w:r>
      <w:r>
        <w:rPr>
          <w:spacing w:val="50"/>
        </w:rPr>
        <w:t xml:space="preserve"> </w:t>
      </w:r>
      <w:r>
        <w:t>н</w:t>
      </w:r>
      <w:r>
        <w:rPr>
          <w:spacing w:val="-1"/>
        </w:rPr>
        <w:t>аме</w:t>
      </w:r>
      <w:r>
        <w:t>р</w:t>
      </w:r>
      <w:r>
        <w:rPr>
          <w:spacing w:val="-1"/>
        </w:rPr>
        <w:t>ам</w:t>
      </w:r>
      <w:r>
        <w:t>а</w:t>
      </w:r>
      <w:r>
        <w:rPr>
          <w:spacing w:val="50"/>
        </w:rPr>
        <w:t xml:space="preserve"> </w:t>
      </w:r>
      <w:r>
        <w:t>за</w:t>
      </w:r>
      <w:r>
        <w:rPr>
          <w:spacing w:val="49"/>
        </w:rPr>
        <w:t xml:space="preserve"> </w:t>
      </w:r>
      <w:r>
        <w:t>изд</w:t>
      </w:r>
      <w:r>
        <w:rPr>
          <w:spacing w:val="-1"/>
        </w:rPr>
        <w:t>а</w:t>
      </w:r>
      <w:r>
        <w:t>в</w:t>
      </w:r>
      <w:r>
        <w:rPr>
          <w:spacing w:val="-2"/>
        </w:rPr>
        <w:t>а</w:t>
      </w:r>
      <w:r>
        <w:t>ње б</w:t>
      </w:r>
      <w:r>
        <w:rPr>
          <w:spacing w:val="-1"/>
        </w:rPr>
        <w:t>а</w:t>
      </w:r>
      <w:r>
        <w:t>нк</w:t>
      </w:r>
      <w:r>
        <w:rPr>
          <w:spacing w:val="-1"/>
        </w:rPr>
        <w:t>а</w:t>
      </w:r>
      <w:r>
        <w:t>р</w:t>
      </w:r>
      <w:r>
        <w:rPr>
          <w:spacing w:val="-1"/>
        </w:rPr>
        <w:t>с</w:t>
      </w:r>
      <w:r>
        <w:t>ке</w:t>
      </w:r>
      <w:r>
        <w:rPr>
          <w:spacing w:val="6"/>
        </w:rPr>
        <w:t xml:space="preserve"> </w:t>
      </w:r>
      <w:r>
        <w:t>г</w:t>
      </w:r>
      <w:r>
        <w:rPr>
          <w:spacing w:val="-1"/>
        </w:rPr>
        <w:t>а</w:t>
      </w:r>
      <w:r>
        <w:t>р</w:t>
      </w:r>
      <w:r>
        <w:rPr>
          <w:spacing w:val="-1"/>
        </w:rPr>
        <w:t>а</w:t>
      </w:r>
      <w:r>
        <w:t>нције</w:t>
      </w:r>
      <w:r>
        <w:rPr>
          <w:spacing w:val="8"/>
        </w:rPr>
        <w:t xml:space="preserve"> </w:t>
      </w:r>
      <w:r>
        <w:t>и</w:t>
      </w:r>
      <w:r>
        <w:rPr>
          <w:spacing w:val="5"/>
        </w:rPr>
        <w:t xml:space="preserve"> </w:t>
      </w:r>
      <w:r>
        <w:rPr>
          <w:spacing w:val="1"/>
        </w:rPr>
        <w:t>б</w:t>
      </w:r>
      <w:r>
        <w:rPr>
          <w:spacing w:val="-1"/>
        </w:rPr>
        <w:t>а</w:t>
      </w:r>
      <w:r>
        <w:t>нк</w:t>
      </w:r>
      <w:r>
        <w:rPr>
          <w:spacing w:val="-1"/>
        </w:rPr>
        <w:t>а</w:t>
      </w:r>
      <w:r>
        <w:t>р</w:t>
      </w:r>
      <w:r>
        <w:rPr>
          <w:spacing w:val="-1"/>
        </w:rPr>
        <w:t>с</w:t>
      </w:r>
      <w:r>
        <w:rPr>
          <w:spacing w:val="1"/>
        </w:rPr>
        <w:t>к</w:t>
      </w:r>
      <w:r>
        <w:t>а</w:t>
      </w:r>
      <w:r>
        <w:rPr>
          <w:spacing w:val="6"/>
        </w:rPr>
        <w:t xml:space="preserve"> </w:t>
      </w:r>
      <w:r>
        <w:t>г</w:t>
      </w:r>
      <w:r>
        <w:rPr>
          <w:spacing w:val="-1"/>
        </w:rPr>
        <w:t>а</w:t>
      </w:r>
      <w:r>
        <w:t>р</w:t>
      </w:r>
      <w:r>
        <w:rPr>
          <w:spacing w:val="-1"/>
        </w:rPr>
        <w:t>а</w:t>
      </w:r>
      <w:r>
        <w:t>нци</w:t>
      </w:r>
      <w:r>
        <w:rPr>
          <w:spacing w:val="1"/>
        </w:rPr>
        <w:t>ј</w:t>
      </w:r>
      <w:r>
        <w:t>а</w:t>
      </w:r>
      <w:r>
        <w:rPr>
          <w:spacing w:val="6"/>
        </w:rPr>
        <w:t xml:space="preserve"> </w:t>
      </w:r>
      <w:r>
        <w:t>за</w:t>
      </w:r>
      <w:r>
        <w:rPr>
          <w:spacing w:val="6"/>
        </w:rPr>
        <w:t xml:space="preserve"> </w:t>
      </w:r>
      <w:r>
        <w:t>добро</w:t>
      </w:r>
      <w:r>
        <w:rPr>
          <w:spacing w:val="7"/>
        </w:rPr>
        <w:t xml:space="preserve"> </w:t>
      </w:r>
      <w:r>
        <w:t>изврш</w:t>
      </w:r>
      <w:r>
        <w:rPr>
          <w:spacing w:val="-2"/>
        </w:rPr>
        <w:t>е</w:t>
      </w:r>
      <w:r>
        <w:t>ње</w:t>
      </w:r>
      <w:r>
        <w:rPr>
          <w:spacing w:val="5"/>
        </w:rPr>
        <w:t xml:space="preserve"> </w:t>
      </w:r>
      <w:r>
        <w:t>по</w:t>
      </w:r>
      <w:r>
        <w:rPr>
          <w:spacing w:val="-1"/>
        </w:rPr>
        <w:t>с</w:t>
      </w:r>
      <w:r>
        <w:t xml:space="preserve">ла, </w:t>
      </w:r>
      <w:r>
        <w:rPr>
          <w:spacing w:val="-1"/>
        </w:rPr>
        <w:t>м</w:t>
      </w:r>
      <w:r>
        <w:t>о</w:t>
      </w:r>
      <w:r>
        <w:rPr>
          <w:spacing w:val="2"/>
        </w:rPr>
        <w:t>р</w:t>
      </w:r>
      <w:r>
        <w:rPr>
          <w:spacing w:val="-1"/>
        </w:rPr>
        <w:t>а</w:t>
      </w:r>
      <w:r>
        <w:rPr>
          <w:spacing w:val="2"/>
        </w:rPr>
        <w:t>ј</w:t>
      </w:r>
      <w:r>
        <w:t>у</w:t>
      </w:r>
      <w:r>
        <w:rPr>
          <w:spacing w:val="2"/>
        </w:rPr>
        <w:t xml:space="preserve"> </w:t>
      </w:r>
      <w:r>
        <w:t>б</w:t>
      </w:r>
      <w:r>
        <w:rPr>
          <w:spacing w:val="1"/>
        </w:rPr>
        <w:t>и</w:t>
      </w:r>
      <w:r>
        <w:t>ти изд</w:t>
      </w:r>
      <w:r>
        <w:rPr>
          <w:spacing w:val="-1"/>
        </w:rPr>
        <w:t>а</w:t>
      </w:r>
      <w:r>
        <w:t>та</w:t>
      </w:r>
      <w:r>
        <w:rPr>
          <w:spacing w:val="14"/>
        </w:rPr>
        <w:t xml:space="preserve"> </w:t>
      </w:r>
      <w:r>
        <w:t>у</w:t>
      </w:r>
      <w:r>
        <w:rPr>
          <w:spacing w:val="6"/>
        </w:rPr>
        <w:t xml:space="preserve"> </w:t>
      </w:r>
      <w:r>
        <w:t>д</w:t>
      </w:r>
      <w:r>
        <w:rPr>
          <w:spacing w:val="1"/>
        </w:rPr>
        <w:t>и</w:t>
      </w:r>
      <w:r>
        <w:t>н</w:t>
      </w:r>
      <w:r>
        <w:rPr>
          <w:spacing w:val="-1"/>
        </w:rPr>
        <w:t>а</w:t>
      </w:r>
      <w:r>
        <w:t>ри</w:t>
      </w:r>
      <w:r>
        <w:rPr>
          <w:spacing w:val="-1"/>
        </w:rPr>
        <w:t>ма</w:t>
      </w:r>
      <w:r>
        <w:t>,</w:t>
      </w:r>
      <w:r>
        <w:rPr>
          <w:spacing w:val="12"/>
        </w:rPr>
        <w:t xml:space="preserve"> </w:t>
      </w:r>
      <w:r>
        <w:t>на</w:t>
      </w:r>
      <w:r>
        <w:rPr>
          <w:spacing w:val="15"/>
        </w:rPr>
        <w:t xml:space="preserve"> </w:t>
      </w:r>
      <w:r>
        <w:rPr>
          <w:spacing w:val="-1"/>
        </w:rPr>
        <w:t>мем</w:t>
      </w:r>
      <w:r>
        <w:t>ор</w:t>
      </w:r>
      <w:r>
        <w:rPr>
          <w:spacing w:val="-1"/>
        </w:rPr>
        <w:t>а</w:t>
      </w:r>
      <w:r>
        <w:t>н</w:t>
      </w:r>
      <w:r>
        <w:rPr>
          <w:spacing w:val="4"/>
        </w:rPr>
        <w:t>д</w:t>
      </w:r>
      <w:r>
        <w:rPr>
          <w:spacing w:val="-5"/>
        </w:rPr>
        <w:t>у</w:t>
      </w:r>
      <w:r>
        <w:rPr>
          <w:spacing w:val="3"/>
        </w:rPr>
        <w:t>м</w:t>
      </w:r>
      <w:r>
        <w:t>у</w:t>
      </w:r>
      <w:r>
        <w:rPr>
          <w:spacing w:val="6"/>
        </w:rPr>
        <w:t xml:space="preserve"> </w:t>
      </w:r>
      <w:r>
        <w:rPr>
          <w:spacing w:val="2"/>
        </w:rPr>
        <w:t>б</w:t>
      </w:r>
      <w:r>
        <w:rPr>
          <w:spacing w:val="-1"/>
        </w:rPr>
        <w:t>а</w:t>
      </w:r>
      <w:r>
        <w:t>нк</w:t>
      </w:r>
      <w:r>
        <w:rPr>
          <w:spacing w:val="2"/>
        </w:rPr>
        <w:t>е</w:t>
      </w:r>
      <w:r>
        <w:t>,</w:t>
      </w:r>
      <w:r>
        <w:rPr>
          <w:spacing w:val="11"/>
        </w:rPr>
        <w:t xml:space="preserve"> </w:t>
      </w:r>
      <w:r>
        <w:rPr>
          <w:spacing w:val="1"/>
        </w:rPr>
        <w:t>с</w:t>
      </w:r>
      <w:r>
        <w:t>а</w:t>
      </w:r>
      <w:r>
        <w:rPr>
          <w:spacing w:val="12"/>
        </w:rPr>
        <w:t xml:space="preserve"> </w:t>
      </w:r>
      <w:r>
        <w:t>под</w:t>
      </w:r>
      <w:r>
        <w:rPr>
          <w:spacing w:val="-1"/>
        </w:rPr>
        <w:t>а</w:t>
      </w:r>
      <w:r>
        <w:t>ци</w:t>
      </w:r>
      <w:r>
        <w:rPr>
          <w:spacing w:val="-1"/>
        </w:rPr>
        <w:t>м</w:t>
      </w:r>
      <w:r>
        <w:t>а</w:t>
      </w:r>
      <w:r>
        <w:rPr>
          <w:spacing w:val="10"/>
        </w:rPr>
        <w:t xml:space="preserve"> </w:t>
      </w:r>
      <w:r>
        <w:t>о</w:t>
      </w:r>
      <w:r>
        <w:rPr>
          <w:spacing w:val="11"/>
        </w:rPr>
        <w:t xml:space="preserve"> </w:t>
      </w:r>
      <w:r>
        <w:t>н</w:t>
      </w:r>
      <w:r>
        <w:rPr>
          <w:spacing w:val="-1"/>
        </w:rPr>
        <w:t>а</w:t>
      </w:r>
      <w:r>
        <w:rPr>
          <w:spacing w:val="4"/>
        </w:rPr>
        <w:t>р</w:t>
      </w:r>
      <w:r>
        <w:rPr>
          <w:spacing w:val="-5"/>
        </w:rPr>
        <w:t>у</w:t>
      </w:r>
      <w:r>
        <w:rPr>
          <w:spacing w:val="-1"/>
        </w:rPr>
        <w:t>ч</w:t>
      </w:r>
      <w:r>
        <w:t>ио</w:t>
      </w:r>
      <w:r>
        <w:rPr>
          <w:spacing w:val="3"/>
        </w:rPr>
        <w:t>ц</w:t>
      </w:r>
      <w:r>
        <w:rPr>
          <w:spacing w:val="-3"/>
        </w:rPr>
        <w:t>у</w:t>
      </w:r>
      <w:r>
        <w:t>,</w:t>
      </w:r>
      <w:r>
        <w:rPr>
          <w:spacing w:val="11"/>
        </w:rPr>
        <w:t xml:space="preserve"> </w:t>
      </w:r>
      <w:r>
        <w:t>по</w:t>
      </w:r>
      <w:r>
        <w:rPr>
          <w:spacing w:val="3"/>
        </w:rPr>
        <w:t>н</w:t>
      </w:r>
      <w:r>
        <w:rPr>
          <w:spacing w:val="-5"/>
        </w:rPr>
        <w:t>у</w:t>
      </w:r>
      <w:r>
        <w:t>ђа</w:t>
      </w:r>
      <w:r>
        <w:rPr>
          <w:spacing w:val="4"/>
        </w:rPr>
        <w:t>ч</w:t>
      </w:r>
      <w:r>
        <w:rPr>
          <w:spacing w:val="-5"/>
        </w:rPr>
        <w:t>у</w:t>
      </w:r>
      <w:r>
        <w:t>,</w:t>
      </w:r>
      <w:r>
        <w:rPr>
          <w:spacing w:val="11"/>
        </w:rPr>
        <w:t xml:space="preserve"> </w:t>
      </w:r>
      <w:r>
        <w:t>б</w:t>
      </w:r>
      <w:r>
        <w:rPr>
          <w:spacing w:val="-1"/>
        </w:rPr>
        <w:t>а</w:t>
      </w:r>
      <w:r>
        <w:t>нци и пр</w:t>
      </w:r>
      <w:r>
        <w:rPr>
          <w:spacing w:val="-1"/>
        </w:rPr>
        <w:t>е</w:t>
      </w:r>
      <w:r>
        <w:t>дм</w:t>
      </w:r>
      <w:r>
        <w:rPr>
          <w:spacing w:val="-2"/>
        </w:rPr>
        <w:t>е</w:t>
      </w:r>
      <w:r>
        <w:rPr>
          <w:spacing w:val="2"/>
        </w:rPr>
        <w:t>т</w:t>
      </w:r>
      <w:r>
        <w:t>у</w:t>
      </w:r>
      <w:r>
        <w:rPr>
          <w:spacing w:val="-5"/>
        </w:rPr>
        <w:t xml:space="preserve"> </w:t>
      </w:r>
      <w:r>
        <w:t>и бро</w:t>
      </w:r>
      <w:r>
        <w:rPr>
          <w:spacing w:val="2"/>
        </w:rPr>
        <w:t>ј</w:t>
      </w:r>
      <w:r>
        <w:t>у</w:t>
      </w:r>
      <w:r>
        <w:rPr>
          <w:spacing w:val="-4"/>
        </w:rPr>
        <w:t xml:space="preserve"> </w:t>
      </w:r>
      <w:r>
        <w:t>ј</w:t>
      </w:r>
      <w:r>
        <w:rPr>
          <w:spacing w:val="1"/>
        </w:rPr>
        <w:t>а</w:t>
      </w:r>
      <w:r>
        <w:t>вне</w:t>
      </w:r>
      <w:r>
        <w:rPr>
          <w:spacing w:val="-1"/>
        </w:rPr>
        <w:t xml:space="preserve"> </w:t>
      </w:r>
      <w:r>
        <w:t>н</w:t>
      </w:r>
      <w:r>
        <w:rPr>
          <w:spacing w:val="-1"/>
        </w:rPr>
        <w:t>а</w:t>
      </w:r>
      <w:r>
        <w:t>б</w:t>
      </w:r>
      <w:r>
        <w:rPr>
          <w:spacing w:val="-1"/>
        </w:rPr>
        <w:t>а</w:t>
      </w:r>
      <w:r>
        <w:t>вке, а</w:t>
      </w:r>
      <w:r>
        <w:rPr>
          <w:spacing w:val="-1"/>
        </w:rPr>
        <w:t xml:space="preserve"> </w:t>
      </w:r>
      <w:r>
        <w:t>не</w:t>
      </w:r>
      <w:r>
        <w:rPr>
          <w:spacing w:val="1"/>
        </w:rPr>
        <w:t xml:space="preserve"> </w:t>
      </w:r>
      <w:r>
        <w:rPr>
          <w:spacing w:val="-1"/>
        </w:rPr>
        <w:t>с</w:t>
      </w:r>
      <w:r>
        <w:rPr>
          <w:spacing w:val="1"/>
        </w:rPr>
        <w:t>м</w:t>
      </w:r>
      <w:r>
        <w:rPr>
          <w:spacing w:val="-1"/>
        </w:rPr>
        <w:t>е</w:t>
      </w:r>
      <w:r>
        <w:rPr>
          <w:spacing w:val="2"/>
        </w:rPr>
        <w:t>ј</w:t>
      </w:r>
      <w:r>
        <w:t>у</w:t>
      </w:r>
      <w:r>
        <w:rPr>
          <w:spacing w:val="-4"/>
        </w:rPr>
        <w:t xml:space="preserve"> </w:t>
      </w:r>
      <w:r>
        <w:rPr>
          <w:spacing w:val="2"/>
        </w:rPr>
        <w:t>д</w:t>
      </w:r>
      <w:r>
        <w:t>а</w:t>
      </w:r>
      <w:r>
        <w:rPr>
          <w:spacing w:val="1"/>
        </w:rPr>
        <w:t xml:space="preserve"> </w:t>
      </w:r>
      <w:r>
        <w:rPr>
          <w:spacing w:val="-1"/>
        </w:rPr>
        <w:t>са</w:t>
      </w:r>
      <w:r>
        <w:t>држе</w:t>
      </w:r>
      <w:r>
        <w:rPr>
          <w:spacing w:val="1"/>
        </w:rPr>
        <w:t xml:space="preserve"> </w:t>
      </w:r>
      <w:r>
        <w:rPr>
          <w:spacing w:val="-1"/>
        </w:rPr>
        <w:t>е</w:t>
      </w:r>
      <w:r>
        <w:t>л</w:t>
      </w:r>
      <w:r>
        <w:rPr>
          <w:spacing w:val="-1"/>
        </w:rPr>
        <w:t>е</w:t>
      </w:r>
      <w:r>
        <w:rPr>
          <w:spacing w:val="1"/>
        </w:rPr>
        <w:t>м</w:t>
      </w:r>
      <w:r>
        <w:rPr>
          <w:spacing w:val="-1"/>
        </w:rPr>
        <w:t>е</w:t>
      </w:r>
      <w:r>
        <w:t>нте</w:t>
      </w:r>
      <w:r>
        <w:rPr>
          <w:spacing w:val="-1"/>
        </w:rPr>
        <w:t xml:space="preserve"> </w:t>
      </w:r>
      <w:r>
        <w:t>или</w:t>
      </w:r>
      <w:r>
        <w:rPr>
          <w:spacing w:val="1"/>
        </w:rPr>
        <w:t xml:space="preserve"> </w:t>
      </w:r>
      <w:r>
        <w:t>к</w:t>
      </w:r>
      <w:r>
        <w:rPr>
          <w:spacing w:val="-3"/>
        </w:rPr>
        <w:t>л</w:t>
      </w:r>
      <w:r>
        <w:rPr>
          <w:spacing w:val="1"/>
        </w:rPr>
        <w:t>а</w:t>
      </w:r>
      <w:r>
        <w:rPr>
          <w:spacing w:val="-5"/>
        </w:rPr>
        <w:t>у</w:t>
      </w:r>
      <w:r>
        <w:rPr>
          <w:spacing w:val="5"/>
        </w:rPr>
        <w:t>з</w:t>
      </w:r>
      <w:r>
        <w:rPr>
          <w:spacing w:val="-5"/>
        </w:rPr>
        <w:t>у</w:t>
      </w:r>
      <w:r>
        <w:t>ле</w:t>
      </w:r>
      <w:r>
        <w:rPr>
          <w:spacing w:val="-1"/>
        </w:rPr>
        <w:t xml:space="preserve"> </w:t>
      </w:r>
      <w:r>
        <w:t>ко</w:t>
      </w:r>
      <w:r>
        <w:rPr>
          <w:spacing w:val="3"/>
        </w:rPr>
        <w:t>ј</w:t>
      </w:r>
      <w:r>
        <w:t>и</w:t>
      </w:r>
      <w:r>
        <w:rPr>
          <w:spacing w:val="1"/>
        </w:rPr>
        <w:t xml:space="preserve"> </w:t>
      </w:r>
      <w:r>
        <w:t>ни</w:t>
      </w:r>
      <w:r>
        <w:rPr>
          <w:spacing w:val="1"/>
        </w:rPr>
        <w:t>с</w:t>
      </w:r>
      <w:r>
        <w:t>у изри</w:t>
      </w:r>
      <w:r>
        <w:rPr>
          <w:spacing w:val="-4"/>
        </w:rPr>
        <w:t>ч</w:t>
      </w:r>
      <w:r>
        <w:t>ито</w:t>
      </w:r>
      <w:r>
        <w:rPr>
          <w:spacing w:val="16"/>
        </w:rPr>
        <w:t xml:space="preserve"> </w:t>
      </w:r>
      <w:r>
        <w:t>д</w:t>
      </w:r>
      <w:r>
        <w:rPr>
          <w:spacing w:val="-1"/>
        </w:rPr>
        <w:t>е</w:t>
      </w:r>
      <w:r>
        <w:t>ф</w:t>
      </w:r>
      <w:r>
        <w:rPr>
          <w:spacing w:val="-1"/>
        </w:rPr>
        <w:t>и</w:t>
      </w:r>
      <w:r>
        <w:t>ни</w:t>
      </w:r>
      <w:r>
        <w:rPr>
          <w:spacing w:val="-1"/>
        </w:rPr>
        <w:t>са</w:t>
      </w:r>
      <w:r>
        <w:rPr>
          <w:spacing w:val="3"/>
        </w:rPr>
        <w:t>н</w:t>
      </w:r>
      <w:r>
        <w:t>и</w:t>
      </w:r>
      <w:r>
        <w:rPr>
          <w:spacing w:val="15"/>
        </w:rPr>
        <w:t xml:space="preserve"> </w:t>
      </w:r>
      <w:r>
        <w:t>од</w:t>
      </w:r>
      <w:r>
        <w:rPr>
          <w:spacing w:val="16"/>
        </w:rPr>
        <w:t xml:space="preserve"> </w:t>
      </w:r>
      <w:r>
        <w:rPr>
          <w:spacing w:val="-1"/>
        </w:rPr>
        <w:t>с</w:t>
      </w:r>
      <w:r>
        <w:t>тр</w:t>
      </w:r>
      <w:r>
        <w:rPr>
          <w:spacing w:val="-1"/>
        </w:rPr>
        <w:t>а</w:t>
      </w:r>
      <w:r>
        <w:t>не</w:t>
      </w:r>
      <w:r>
        <w:rPr>
          <w:spacing w:val="15"/>
        </w:rPr>
        <w:t xml:space="preserve"> </w:t>
      </w:r>
      <w:r>
        <w:t>н</w:t>
      </w:r>
      <w:r>
        <w:rPr>
          <w:spacing w:val="-1"/>
        </w:rPr>
        <w:t>а</w:t>
      </w:r>
      <w:r>
        <w:rPr>
          <w:spacing w:val="2"/>
        </w:rPr>
        <w:t>р</w:t>
      </w:r>
      <w:r>
        <w:rPr>
          <w:spacing w:val="-5"/>
        </w:rPr>
        <w:t>у</w:t>
      </w:r>
      <w:r>
        <w:rPr>
          <w:spacing w:val="-1"/>
        </w:rPr>
        <w:t>ч</w:t>
      </w:r>
      <w:r>
        <w:t>иоца</w:t>
      </w:r>
      <w:r>
        <w:rPr>
          <w:spacing w:val="20"/>
        </w:rPr>
        <w:t xml:space="preserve"> </w:t>
      </w:r>
      <w:r>
        <w:t>(дод</w:t>
      </w:r>
      <w:r>
        <w:rPr>
          <w:spacing w:val="-2"/>
        </w:rPr>
        <w:t>а</w:t>
      </w:r>
      <w:r>
        <w:t>тне</w:t>
      </w:r>
      <w:r>
        <w:rPr>
          <w:spacing w:val="18"/>
        </w:rPr>
        <w:t xml:space="preserve"> </w:t>
      </w:r>
      <w:r>
        <w:rPr>
          <w:spacing w:val="-5"/>
        </w:rPr>
        <w:t>у</w:t>
      </w:r>
      <w:r>
        <w:rPr>
          <w:spacing w:val="-1"/>
        </w:rPr>
        <w:t>с</w:t>
      </w:r>
      <w:r>
        <w:t>л</w:t>
      </w:r>
      <w:r>
        <w:rPr>
          <w:spacing w:val="2"/>
        </w:rPr>
        <w:t>о</w:t>
      </w:r>
      <w:r>
        <w:t>ве</w:t>
      </w:r>
      <w:r>
        <w:rPr>
          <w:spacing w:val="15"/>
        </w:rPr>
        <w:t xml:space="preserve"> </w:t>
      </w:r>
      <w:r>
        <w:t>или</w:t>
      </w:r>
      <w:r>
        <w:rPr>
          <w:spacing w:val="17"/>
        </w:rPr>
        <w:t xml:space="preserve"> </w:t>
      </w:r>
      <w:r>
        <w:t>рокове</w:t>
      </w:r>
      <w:r>
        <w:rPr>
          <w:spacing w:val="15"/>
        </w:rPr>
        <w:t xml:space="preserve"> </w:t>
      </w:r>
      <w:r>
        <w:t>за</w:t>
      </w:r>
      <w:r>
        <w:rPr>
          <w:spacing w:val="15"/>
        </w:rPr>
        <w:t xml:space="preserve"> </w:t>
      </w:r>
      <w:r>
        <w:t>р</w:t>
      </w:r>
      <w:r>
        <w:rPr>
          <w:spacing w:val="1"/>
        </w:rPr>
        <w:t>е</w:t>
      </w:r>
      <w:r>
        <w:rPr>
          <w:spacing w:val="-1"/>
        </w:rPr>
        <w:t>а</w:t>
      </w:r>
      <w:r>
        <w:t>л</w:t>
      </w:r>
      <w:r>
        <w:rPr>
          <w:spacing w:val="1"/>
        </w:rPr>
        <w:t>и</w:t>
      </w:r>
      <w:r>
        <w:t>з</w:t>
      </w:r>
      <w:r>
        <w:rPr>
          <w:spacing w:val="-1"/>
        </w:rPr>
        <w:t>а</w:t>
      </w:r>
      <w:r>
        <w:t>ци</w:t>
      </w:r>
      <w:r>
        <w:rPr>
          <w:spacing w:val="2"/>
        </w:rPr>
        <w:t>ј</w:t>
      </w:r>
      <w:r>
        <w:t>у и д</w:t>
      </w:r>
      <w:r>
        <w:rPr>
          <w:spacing w:val="2"/>
        </w:rPr>
        <w:t>р</w:t>
      </w:r>
      <w:r>
        <w:rPr>
          <w:spacing w:val="-8"/>
        </w:rPr>
        <w:t>у</w:t>
      </w:r>
      <w:r>
        <w:t>г</w:t>
      </w:r>
      <w:r>
        <w:rPr>
          <w:spacing w:val="2"/>
        </w:rPr>
        <w:t>о</w:t>
      </w:r>
      <w:r>
        <w:t>).</w:t>
      </w:r>
    </w:p>
    <w:p w:rsidR="000B327A" w:rsidRDefault="000B327A" w:rsidP="000B327A">
      <w:pPr>
        <w:kinsoku w:val="0"/>
        <w:overflowPunct w:val="0"/>
        <w:spacing w:before="7" w:line="150" w:lineRule="exact"/>
        <w:rPr>
          <w:sz w:val="15"/>
          <w:szCs w:val="15"/>
        </w:rPr>
      </w:pPr>
    </w:p>
    <w:p w:rsidR="000B327A" w:rsidRPr="00601223" w:rsidRDefault="000B327A" w:rsidP="000B327A">
      <w:pPr>
        <w:kinsoku w:val="0"/>
        <w:overflowPunct w:val="0"/>
        <w:spacing w:line="200" w:lineRule="exact"/>
        <w:rPr>
          <w:sz w:val="20"/>
          <w:szCs w:val="20"/>
        </w:rPr>
      </w:pPr>
    </w:p>
    <w:p w:rsidR="000B327A" w:rsidRDefault="000B327A" w:rsidP="000B327A">
      <w:pPr>
        <w:pStyle w:val="Heading3"/>
        <w:kinsoku w:val="0"/>
        <w:overflowPunct w:val="0"/>
        <w:ind w:left="808" w:right="175"/>
        <w:jc w:val="both"/>
        <w:rPr>
          <w:b w:val="0"/>
          <w:bCs w:val="0"/>
        </w:rPr>
      </w:pPr>
      <w:r>
        <w:rPr>
          <w:u w:val="thick"/>
        </w:rPr>
        <w:t>II Изабрани</w:t>
      </w:r>
      <w:r>
        <w:rPr>
          <w:spacing w:val="58"/>
          <w:u w:val="thick"/>
        </w:rPr>
        <w:t xml:space="preserve"> </w:t>
      </w:r>
      <w:r>
        <w:rPr>
          <w:u w:val="thick"/>
        </w:rPr>
        <w:t>понуђач</w:t>
      </w:r>
      <w:r>
        <w:rPr>
          <w:spacing w:val="59"/>
          <w:u w:val="thick"/>
        </w:rPr>
        <w:t xml:space="preserve"> </w:t>
      </w:r>
      <w:r>
        <w:rPr>
          <w:spacing w:val="-4"/>
          <w:u w:val="thick"/>
        </w:rPr>
        <w:t>ј</w:t>
      </w:r>
      <w:r>
        <w:rPr>
          <w:u w:val="thick"/>
        </w:rPr>
        <w:t>е</w:t>
      </w:r>
      <w:r>
        <w:rPr>
          <w:spacing w:val="59"/>
          <w:u w:val="thick"/>
        </w:rPr>
        <w:t xml:space="preserve"> </w:t>
      </w:r>
      <w:r>
        <w:rPr>
          <w:u w:val="thick"/>
        </w:rPr>
        <w:t>ду</w:t>
      </w:r>
      <w:r>
        <w:rPr>
          <w:spacing w:val="-2"/>
          <w:u w:val="thick"/>
        </w:rPr>
        <w:t>ж</w:t>
      </w:r>
      <w:r>
        <w:rPr>
          <w:u w:val="thick"/>
        </w:rPr>
        <w:t>ан да до</w:t>
      </w:r>
      <w:r>
        <w:rPr>
          <w:spacing w:val="-1"/>
          <w:u w:val="thick"/>
        </w:rPr>
        <w:t>с</w:t>
      </w:r>
      <w:r>
        <w:rPr>
          <w:u w:val="thick"/>
        </w:rPr>
        <w:t>та</w:t>
      </w:r>
      <w:r>
        <w:rPr>
          <w:spacing w:val="-3"/>
          <w:u w:val="thick"/>
        </w:rPr>
        <w:t>в</w:t>
      </w:r>
      <w:r>
        <w:rPr>
          <w:u w:val="thick"/>
        </w:rPr>
        <w:t>и :</w:t>
      </w:r>
      <w:r>
        <w:rPr>
          <w:spacing w:val="2"/>
          <w:u w:val="thick"/>
        </w:rPr>
        <w:t xml:space="preserve"> </w:t>
      </w:r>
    </w:p>
    <w:p w:rsidR="000B327A" w:rsidRDefault="000B327A" w:rsidP="000B327A">
      <w:pPr>
        <w:kinsoku w:val="0"/>
        <w:overflowPunct w:val="0"/>
        <w:spacing w:before="7" w:line="200" w:lineRule="exact"/>
        <w:rPr>
          <w:sz w:val="20"/>
          <w:szCs w:val="20"/>
        </w:rPr>
      </w:pPr>
    </w:p>
    <w:p w:rsidR="000B327A" w:rsidRDefault="000B327A" w:rsidP="000B327A">
      <w:pPr>
        <w:tabs>
          <w:tab w:val="left" w:pos="1377"/>
        </w:tabs>
        <w:kinsoku w:val="0"/>
        <w:overflowPunct w:val="0"/>
        <w:spacing w:before="69"/>
        <w:ind w:left="808"/>
      </w:pPr>
      <w:r>
        <w:rPr>
          <w:b/>
          <w:bCs/>
        </w:rPr>
        <w:t>1)</w:t>
      </w:r>
      <w:r>
        <w:rPr>
          <w:b/>
          <w:bCs/>
        </w:rPr>
        <w:tab/>
      </w:r>
      <w:r>
        <w:rPr>
          <w:b/>
          <w:bCs/>
          <w:spacing w:val="1"/>
        </w:rPr>
        <w:t>Б</w:t>
      </w:r>
      <w:r>
        <w:rPr>
          <w:b/>
          <w:bCs/>
        </w:rPr>
        <w:t>а</w:t>
      </w:r>
      <w:r>
        <w:rPr>
          <w:b/>
          <w:bCs/>
          <w:spacing w:val="-2"/>
        </w:rPr>
        <w:t>н</w:t>
      </w:r>
      <w:r>
        <w:rPr>
          <w:b/>
          <w:bCs/>
        </w:rPr>
        <w:t>кар</w:t>
      </w:r>
      <w:r>
        <w:rPr>
          <w:b/>
          <w:bCs/>
          <w:spacing w:val="-1"/>
        </w:rPr>
        <w:t>с</w:t>
      </w:r>
      <w:r>
        <w:rPr>
          <w:b/>
          <w:bCs/>
        </w:rPr>
        <w:t>ку гара</w:t>
      </w:r>
      <w:r>
        <w:rPr>
          <w:b/>
          <w:bCs/>
          <w:spacing w:val="-2"/>
        </w:rPr>
        <w:t>н</w:t>
      </w:r>
      <w:r>
        <w:rPr>
          <w:b/>
          <w:bCs/>
        </w:rPr>
        <w:t>цију</w:t>
      </w:r>
      <w:r>
        <w:rPr>
          <w:b/>
          <w:bCs/>
          <w:spacing w:val="-3"/>
        </w:rPr>
        <w:t xml:space="preserve"> </w:t>
      </w:r>
      <w:r>
        <w:rPr>
          <w:b/>
          <w:bCs/>
        </w:rPr>
        <w:t>за доб</w:t>
      </w:r>
      <w:r>
        <w:rPr>
          <w:b/>
          <w:bCs/>
          <w:spacing w:val="1"/>
        </w:rPr>
        <w:t>р</w:t>
      </w:r>
      <w:r>
        <w:rPr>
          <w:b/>
          <w:bCs/>
        </w:rPr>
        <w:t>о извр</w:t>
      </w:r>
      <w:r>
        <w:rPr>
          <w:b/>
          <w:bCs/>
          <w:spacing w:val="-3"/>
        </w:rPr>
        <w:t>ш</w:t>
      </w:r>
      <w:r>
        <w:rPr>
          <w:b/>
          <w:bCs/>
          <w:spacing w:val="-1"/>
        </w:rPr>
        <w:t>е</w:t>
      </w:r>
      <w:r>
        <w:rPr>
          <w:b/>
          <w:bCs/>
        </w:rPr>
        <w:t>ње</w:t>
      </w:r>
      <w:r>
        <w:rPr>
          <w:b/>
          <w:bCs/>
          <w:spacing w:val="-1"/>
        </w:rPr>
        <w:t xml:space="preserve"> </w:t>
      </w:r>
      <w:r>
        <w:rPr>
          <w:b/>
          <w:bCs/>
        </w:rPr>
        <w:t>по</w:t>
      </w:r>
      <w:r>
        <w:rPr>
          <w:b/>
          <w:bCs/>
          <w:spacing w:val="-1"/>
        </w:rPr>
        <w:t>с</w:t>
      </w:r>
      <w:r>
        <w:rPr>
          <w:b/>
          <w:bCs/>
        </w:rPr>
        <w:t>ла</w:t>
      </w:r>
    </w:p>
    <w:p w:rsidR="000B327A" w:rsidRDefault="000B327A" w:rsidP="000B327A">
      <w:pPr>
        <w:kinsoku w:val="0"/>
        <w:overflowPunct w:val="0"/>
        <w:spacing w:line="271" w:lineRule="exact"/>
        <w:ind w:left="1377" w:right="120"/>
        <w:jc w:val="both"/>
      </w:pPr>
      <w:r>
        <w:t>Из</w:t>
      </w:r>
      <w:r>
        <w:rPr>
          <w:spacing w:val="-1"/>
        </w:rPr>
        <w:t>а</w:t>
      </w:r>
      <w:r>
        <w:t>бр</w:t>
      </w:r>
      <w:r>
        <w:rPr>
          <w:spacing w:val="-1"/>
        </w:rPr>
        <w:t>а</w:t>
      </w:r>
      <w:r>
        <w:t>ни</w:t>
      </w:r>
      <w:r>
        <w:rPr>
          <w:spacing w:val="19"/>
        </w:rPr>
        <w:t xml:space="preserve"> </w:t>
      </w:r>
      <w:r>
        <w:t>п</w:t>
      </w:r>
      <w:r>
        <w:rPr>
          <w:spacing w:val="-3"/>
        </w:rPr>
        <w:t>о</w:t>
      </w:r>
      <w:r>
        <w:rPr>
          <w:spacing w:val="3"/>
        </w:rPr>
        <w:t>н</w:t>
      </w:r>
      <w:r>
        <w:rPr>
          <w:spacing w:val="-5"/>
        </w:rPr>
        <w:t>у</w:t>
      </w:r>
      <w:r>
        <w:t>ђ</w:t>
      </w:r>
      <w:r>
        <w:rPr>
          <w:spacing w:val="-2"/>
        </w:rPr>
        <w:t>а</w:t>
      </w:r>
      <w:r>
        <w:t>ч</w:t>
      </w:r>
      <w:r>
        <w:rPr>
          <w:spacing w:val="22"/>
        </w:rPr>
        <w:t xml:space="preserve"> </w:t>
      </w:r>
      <w:r>
        <w:rPr>
          <w:spacing w:val="-1"/>
        </w:rPr>
        <w:t>с</w:t>
      </w:r>
      <w:r>
        <w:t>е</w:t>
      </w:r>
      <w:r>
        <w:rPr>
          <w:spacing w:val="18"/>
        </w:rPr>
        <w:t xml:space="preserve"> </w:t>
      </w:r>
      <w:r>
        <w:rPr>
          <w:spacing w:val="2"/>
        </w:rPr>
        <w:t>о</w:t>
      </w:r>
      <w:r>
        <w:t>б</w:t>
      </w:r>
      <w:r>
        <w:rPr>
          <w:spacing w:val="-1"/>
        </w:rPr>
        <w:t>а</w:t>
      </w:r>
      <w:r>
        <w:t>в</w:t>
      </w:r>
      <w:r>
        <w:rPr>
          <w:spacing w:val="-2"/>
        </w:rPr>
        <w:t>е</w:t>
      </w:r>
      <w:r>
        <w:rPr>
          <w:spacing w:val="3"/>
        </w:rPr>
        <w:t>з</w:t>
      </w:r>
      <w:r>
        <w:rPr>
          <w:spacing w:val="-5"/>
        </w:rPr>
        <w:t>у</w:t>
      </w:r>
      <w:r>
        <w:rPr>
          <w:spacing w:val="2"/>
        </w:rPr>
        <w:t>ј</w:t>
      </w:r>
      <w:r>
        <w:t>е</w:t>
      </w:r>
      <w:r>
        <w:rPr>
          <w:spacing w:val="18"/>
        </w:rPr>
        <w:t xml:space="preserve"> </w:t>
      </w:r>
      <w:r>
        <w:rPr>
          <w:b/>
          <w:bCs/>
        </w:rPr>
        <w:t>да</w:t>
      </w:r>
      <w:r>
        <w:rPr>
          <w:b/>
          <w:bCs/>
          <w:spacing w:val="18"/>
        </w:rPr>
        <w:t xml:space="preserve"> </w:t>
      </w:r>
      <w:r>
        <w:rPr>
          <w:b/>
          <w:bCs/>
        </w:rPr>
        <w:t>у</w:t>
      </w:r>
      <w:r>
        <w:rPr>
          <w:b/>
          <w:bCs/>
          <w:spacing w:val="18"/>
        </w:rPr>
        <w:t xml:space="preserve"> </w:t>
      </w:r>
      <w:r>
        <w:rPr>
          <w:b/>
          <w:bCs/>
        </w:rPr>
        <w:t>року</w:t>
      </w:r>
      <w:r>
        <w:rPr>
          <w:b/>
          <w:bCs/>
          <w:spacing w:val="18"/>
        </w:rPr>
        <w:t xml:space="preserve"> </w:t>
      </w:r>
      <w:r>
        <w:rPr>
          <w:b/>
          <w:bCs/>
        </w:rPr>
        <w:t>од</w:t>
      </w:r>
      <w:r>
        <w:rPr>
          <w:b/>
          <w:bCs/>
          <w:spacing w:val="17"/>
        </w:rPr>
        <w:t xml:space="preserve"> </w:t>
      </w:r>
      <w:r>
        <w:rPr>
          <w:b/>
          <w:bCs/>
          <w:spacing w:val="2"/>
        </w:rPr>
        <w:t>10</w:t>
      </w:r>
      <w:r>
        <w:rPr>
          <w:b/>
          <w:bCs/>
          <w:spacing w:val="19"/>
        </w:rPr>
        <w:t xml:space="preserve"> </w:t>
      </w:r>
      <w:r>
        <w:rPr>
          <w:b/>
          <w:bCs/>
        </w:rPr>
        <w:t>дана</w:t>
      </w:r>
      <w:r>
        <w:rPr>
          <w:b/>
          <w:bCs/>
          <w:spacing w:val="18"/>
        </w:rPr>
        <w:t xml:space="preserve"> </w:t>
      </w:r>
      <w:r>
        <w:rPr>
          <w:b/>
          <w:bCs/>
        </w:rPr>
        <w:t>од</w:t>
      </w:r>
      <w:r>
        <w:rPr>
          <w:b/>
          <w:bCs/>
          <w:spacing w:val="17"/>
        </w:rPr>
        <w:t xml:space="preserve"> </w:t>
      </w:r>
      <w:r>
        <w:rPr>
          <w:b/>
          <w:bCs/>
        </w:rPr>
        <w:t>дана</w:t>
      </w:r>
      <w:r>
        <w:rPr>
          <w:b/>
          <w:bCs/>
          <w:spacing w:val="18"/>
        </w:rPr>
        <w:t xml:space="preserve"> </w:t>
      </w:r>
      <w:r>
        <w:rPr>
          <w:b/>
          <w:bCs/>
        </w:rPr>
        <w:t>зак</w:t>
      </w:r>
      <w:r>
        <w:rPr>
          <w:b/>
          <w:bCs/>
          <w:spacing w:val="-2"/>
        </w:rPr>
        <w:t>љ</w:t>
      </w:r>
      <w:r>
        <w:rPr>
          <w:b/>
          <w:bCs/>
        </w:rPr>
        <w:t>у</w:t>
      </w:r>
      <w:r>
        <w:rPr>
          <w:b/>
          <w:bCs/>
          <w:spacing w:val="-1"/>
        </w:rPr>
        <w:t>че</w:t>
      </w:r>
      <w:r>
        <w:rPr>
          <w:b/>
          <w:bCs/>
        </w:rPr>
        <w:t>ња</w:t>
      </w:r>
    </w:p>
    <w:p w:rsidR="000B327A" w:rsidRDefault="000B327A" w:rsidP="00601223">
      <w:pPr>
        <w:pStyle w:val="BodyText"/>
        <w:kinsoku w:val="0"/>
        <w:overflowPunct w:val="0"/>
        <w:spacing w:after="0"/>
        <w:ind w:left="1377" w:right="117"/>
        <w:jc w:val="both"/>
        <w:rPr>
          <w:sz w:val="20"/>
          <w:szCs w:val="20"/>
        </w:rPr>
      </w:pPr>
      <w:r>
        <w:rPr>
          <w:b/>
          <w:bCs/>
        </w:rPr>
        <w:t>у</w:t>
      </w:r>
      <w:r>
        <w:rPr>
          <w:b/>
          <w:bCs/>
          <w:spacing w:val="-1"/>
        </w:rPr>
        <w:t>г</w:t>
      </w:r>
      <w:r>
        <w:rPr>
          <w:b/>
          <w:bCs/>
        </w:rPr>
        <w:t>овора</w:t>
      </w:r>
      <w:r>
        <w:rPr>
          <w:b/>
          <w:bCs/>
          <w:spacing w:val="29"/>
        </w:rPr>
        <w:t xml:space="preserve"> </w:t>
      </w:r>
      <w:r>
        <w:t>пр</w:t>
      </w:r>
      <w:r>
        <w:rPr>
          <w:spacing w:val="-1"/>
        </w:rPr>
        <w:t>е</w:t>
      </w:r>
      <w:r>
        <w:t>да</w:t>
      </w:r>
      <w:r>
        <w:rPr>
          <w:spacing w:val="27"/>
        </w:rPr>
        <w:t xml:space="preserve"> </w:t>
      </w:r>
      <w:r>
        <w:rPr>
          <w:spacing w:val="2"/>
        </w:rPr>
        <w:t>н</w:t>
      </w:r>
      <w:r>
        <w:rPr>
          <w:spacing w:val="-1"/>
        </w:rPr>
        <w:t>а</w:t>
      </w:r>
      <w:r>
        <w:rPr>
          <w:spacing w:val="2"/>
        </w:rPr>
        <w:t>р</w:t>
      </w:r>
      <w:r>
        <w:rPr>
          <w:spacing w:val="-5"/>
        </w:rPr>
        <w:t>у</w:t>
      </w:r>
      <w:r>
        <w:rPr>
          <w:spacing w:val="-1"/>
        </w:rPr>
        <w:t>ч</w:t>
      </w:r>
      <w:r>
        <w:t>ио</w:t>
      </w:r>
      <w:r>
        <w:rPr>
          <w:spacing w:val="3"/>
        </w:rPr>
        <w:t>ц</w:t>
      </w:r>
      <w:r>
        <w:t>у</w:t>
      </w:r>
      <w:r>
        <w:rPr>
          <w:spacing w:val="21"/>
        </w:rPr>
        <w:t xml:space="preserve"> </w:t>
      </w:r>
      <w:r>
        <w:t>б</w:t>
      </w:r>
      <w:r>
        <w:rPr>
          <w:spacing w:val="-1"/>
        </w:rPr>
        <w:t>а</w:t>
      </w:r>
      <w:r>
        <w:t>нк</w:t>
      </w:r>
      <w:r>
        <w:rPr>
          <w:spacing w:val="-1"/>
        </w:rPr>
        <w:t>а</w:t>
      </w:r>
      <w:r>
        <w:t>р</w:t>
      </w:r>
      <w:r>
        <w:rPr>
          <w:spacing w:val="-1"/>
        </w:rPr>
        <w:t>с</w:t>
      </w:r>
      <w:r>
        <w:rPr>
          <w:spacing w:val="5"/>
        </w:rPr>
        <w:t>к</w:t>
      </w:r>
      <w:r>
        <w:t>у</w:t>
      </w:r>
      <w:r>
        <w:rPr>
          <w:spacing w:val="21"/>
        </w:rPr>
        <w:t xml:space="preserve"> </w:t>
      </w:r>
      <w:r>
        <w:rPr>
          <w:spacing w:val="2"/>
        </w:rPr>
        <w:t>г</w:t>
      </w:r>
      <w:r>
        <w:rPr>
          <w:spacing w:val="-1"/>
        </w:rPr>
        <w:t>а</w:t>
      </w:r>
      <w:r>
        <w:t>р</w:t>
      </w:r>
      <w:r>
        <w:rPr>
          <w:spacing w:val="-1"/>
        </w:rPr>
        <w:t>а</w:t>
      </w:r>
      <w:r>
        <w:t>нци</w:t>
      </w:r>
      <w:r>
        <w:rPr>
          <w:spacing w:val="-2"/>
        </w:rPr>
        <w:t>ј</w:t>
      </w:r>
      <w:r>
        <w:t>у</w:t>
      </w:r>
      <w:r>
        <w:rPr>
          <w:spacing w:val="27"/>
        </w:rPr>
        <w:t xml:space="preserve"> </w:t>
      </w:r>
      <w:r>
        <w:t>за</w:t>
      </w:r>
      <w:r>
        <w:rPr>
          <w:spacing w:val="27"/>
        </w:rPr>
        <w:t xml:space="preserve"> </w:t>
      </w:r>
      <w:r>
        <w:t>добро</w:t>
      </w:r>
      <w:r>
        <w:rPr>
          <w:spacing w:val="29"/>
        </w:rPr>
        <w:t xml:space="preserve"> </w:t>
      </w:r>
      <w:r>
        <w:t>изврш</w:t>
      </w:r>
      <w:r>
        <w:rPr>
          <w:spacing w:val="-2"/>
        </w:rPr>
        <w:t>е</w:t>
      </w:r>
      <w:r>
        <w:t>ње</w:t>
      </w:r>
      <w:r>
        <w:rPr>
          <w:spacing w:val="26"/>
        </w:rPr>
        <w:t xml:space="preserve"> </w:t>
      </w:r>
      <w:r>
        <w:t>по</w:t>
      </w:r>
      <w:r>
        <w:rPr>
          <w:spacing w:val="-1"/>
        </w:rPr>
        <w:t>с</w:t>
      </w:r>
      <w:r>
        <w:t>л</w:t>
      </w:r>
      <w:r>
        <w:rPr>
          <w:spacing w:val="1"/>
        </w:rPr>
        <w:t>а</w:t>
      </w:r>
      <w:r>
        <w:t>, која</w:t>
      </w:r>
      <w:r>
        <w:rPr>
          <w:spacing w:val="4"/>
        </w:rPr>
        <w:t xml:space="preserve"> </w:t>
      </w:r>
      <w:r>
        <w:t>ће</w:t>
      </w:r>
      <w:r>
        <w:rPr>
          <w:spacing w:val="3"/>
        </w:rPr>
        <w:t xml:space="preserve"> </w:t>
      </w:r>
      <w:r>
        <w:t>б</w:t>
      </w:r>
      <w:r>
        <w:rPr>
          <w:spacing w:val="1"/>
        </w:rPr>
        <w:t>и</w:t>
      </w:r>
      <w:r>
        <w:rPr>
          <w:spacing w:val="-2"/>
        </w:rPr>
        <w:t>т</w:t>
      </w:r>
      <w:r>
        <w:t>и</w:t>
      </w:r>
      <w:r>
        <w:rPr>
          <w:spacing w:val="5"/>
        </w:rPr>
        <w:t xml:space="preserve"> </w:t>
      </w:r>
      <w:r>
        <w:rPr>
          <w:spacing w:val="-1"/>
        </w:rPr>
        <w:t>с</w:t>
      </w:r>
      <w:r>
        <w:t>а</w:t>
      </w:r>
      <w:r>
        <w:rPr>
          <w:spacing w:val="3"/>
        </w:rPr>
        <w:t xml:space="preserve"> </w:t>
      </w:r>
      <w:r>
        <w:t>кл</w:t>
      </w:r>
      <w:r>
        <w:rPr>
          <w:spacing w:val="1"/>
        </w:rPr>
        <w:t>а</w:t>
      </w:r>
      <w:r>
        <w:rPr>
          <w:spacing w:val="-5"/>
        </w:rPr>
        <w:t>у</w:t>
      </w:r>
      <w:r>
        <w:rPr>
          <w:spacing w:val="3"/>
        </w:rPr>
        <w:t>з</w:t>
      </w:r>
      <w:r>
        <w:rPr>
          <w:spacing w:val="-5"/>
        </w:rPr>
        <w:t>у</w:t>
      </w:r>
      <w:r>
        <w:rPr>
          <w:spacing w:val="2"/>
        </w:rPr>
        <w:t>л</w:t>
      </w:r>
      <w:r>
        <w:rPr>
          <w:spacing w:val="1"/>
        </w:rPr>
        <w:t>а</w:t>
      </w:r>
      <w:r>
        <w:rPr>
          <w:spacing w:val="-1"/>
        </w:rPr>
        <w:t>ма</w:t>
      </w:r>
      <w:r>
        <w:t>:</w:t>
      </w:r>
      <w:r>
        <w:rPr>
          <w:spacing w:val="5"/>
        </w:rPr>
        <w:t xml:space="preserve"> </w:t>
      </w:r>
      <w:r>
        <w:t>н</w:t>
      </w:r>
      <w:r>
        <w:rPr>
          <w:spacing w:val="-1"/>
        </w:rPr>
        <w:t>е</w:t>
      </w:r>
      <w:r>
        <w:t>опозив</w:t>
      </w:r>
      <w:r>
        <w:rPr>
          <w:spacing w:val="-2"/>
        </w:rPr>
        <w:t>а</w:t>
      </w:r>
      <w:r>
        <w:t>,</w:t>
      </w:r>
      <w:r>
        <w:rPr>
          <w:spacing w:val="4"/>
        </w:rPr>
        <w:t xml:space="preserve"> </w:t>
      </w:r>
      <w:r>
        <w:t>б</w:t>
      </w:r>
      <w:r>
        <w:rPr>
          <w:spacing w:val="-1"/>
        </w:rPr>
        <w:t>е</w:t>
      </w:r>
      <w:r>
        <w:rPr>
          <w:spacing w:val="-2"/>
        </w:rPr>
        <w:t>з</w:t>
      </w:r>
      <w:r>
        <w:rPr>
          <w:spacing w:val="-5"/>
        </w:rPr>
        <w:t>у</w:t>
      </w:r>
      <w:r>
        <w:rPr>
          <w:spacing w:val="1"/>
        </w:rPr>
        <w:t>с</w:t>
      </w:r>
      <w:r>
        <w:t>л</w:t>
      </w:r>
      <w:r>
        <w:rPr>
          <w:spacing w:val="2"/>
        </w:rPr>
        <w:t>о</w:t>
      </w:r>
      <w:r>
        <w:t>вн</w:t>
      </w:r>
      <w:r>
        <w:rPr>
          <w:spacing w:val="-1"/>
        </w:rPr>
        <w:t>а</w:t>
      </w:r>
      <w:r>
        <w:t>,</w:t>
      </w:r>
      <w:r>
        <w:rPr>
          <w:spacing w:val="8"/>
        </w:rPr>
        <w:t xml:space="preserve"> </w:t>
      </w:r>
      <w:r>
        <w:t>н</w:t>
      </w:r>
      <w:r>
        <w:rPr>
          <w:spacing w:val="-1"/>
        </w:rPr>
        <w:t>а</w:t>
      </w:r>
      <w:r>
        <w:t>пл</w:t>
      </w:r>
      <w:r>
        <w:rPr>
          <w:spacing w:val="-1"/>
        </w:rPr>
        <w:t>а</w:t>
      </w:r>
      <w:r>
        <w:t>тива</w:t>
      </w:r>
      <w:r>
        <w:rPr>
          <w:spacing w:val="3"/>
        </w:rPr>
        <w:t xml:space="preserve"> </w:t>
      </w:r>
      <w:r>
        <w:t>на</w:t>
      </w:r>
      <w:r>
        <w:rPr>
          <w:spacing w:val="1"/>
        </w:rPr>
        <w:t xml:space="preserve"> </w:t>
      </w:r>
      <w:r>
        <w:t>пр</w:t>
      </w:r>
      <w:r>
        <w:rPr>
          <w:spacing w:val="-3"/>
        </w:rPr>
        <w:t>в</w:t>
      </w:r>
      <w:r>
        <w:t>и позив</w:t>
      </w:r>
      <w:r>
        <w:rPr>
          <w:spacing w:val="40"/>
        </w:rPr>
        <w:t xml:space="preserve"> </w:t>
      </w:r>
      <w:r>
        <w:t>и</w:t>
      </w:r>
      <w:r>
        <w:rPr>
          <w:spacing w:val="43"/>
        </w:rPr>
        <w:t xml:space="preserve"> </w:t>
      </w:r>
      <w:r>
        <w:t>б</w:t>
      </w:r>
      <w:r>
        <w:rPr>
          <w:spacing w:val="-1"/>
        </w:rPr>
        <w:t>е</w:t>
      </w:r>
      <w:r>
        <w:t>з</w:t>
      </w:r>
      <w:r>
        <w:rPr>
          <w:spacing w:val="41"/>
        </w:rPr>
        <w:t xml:space="preserve"> </w:t>
      </w:r>
      <w:r>
        <w:t>пр</w:t>
      </w:r>
      <w:r>
        <w:rPr>
          <w:spacing w:val="-1"/>
        </w:rPr>
        <w:t>а</w:t>
      </w:r>
      <w:r>
        <w:t>ва</w:t>
      </w:r>
      <w:r>
        <w:rPr>
          <w:spacing w:val="41"/>
        </w:rPr>
        <w:t xml:space="preserve"> </w:t>
      </w:r>
      <w:r>
        <w:t>на</w:t>
      </w:r>
      <w:r>
        <w:rPr>
          <w:spacing w:val="39"/>
        </w:rPr>
        <w:t xml:space="preserve"> </w:t>
      </w:r>
      <w:r>
        <w:t>пригово</w:t>
      </w:r>
      <w:r>
        <w:rPr>
          <w:spacing w:val="3"/>
        </w:rPr>
        <w:t>р</w:t>
      </w:r>
      <w:r>
        <w:t>.</w:t>
      </w:r>
      <w:r>
        <w:rPr>
          <w:spacing w:val="43"/>
        </w:rPr>
        <w:t xml:space="preserve"> </w:t>
      </w:r>
      <w:r>
        <w:rPr>
          <w:spacing w:val="-1"/>
        </w:rPr>
        <w:t>Ба</w:t>
      </w:r>
      <w:r>
        <w:t>нк</w:t>
      </w:r>
      <w:r>
        <w:rPr>
          <w:spacing w:val="-1"/>
        </w:rPr>
        <w:t>а</w:t>
      </w:r>
      <w:r>
        <w:t>р</w:t>
      </w:r>
      <w:r>
        <w:rPr>
          <w:spacing w:val="-1"/>
        </w:rPr>
        <w:t>с</w:t>
      </w:r>
      <w:r>
        <w:t>ка</w:t>
      </w:r>
      <w:r>
        <w:rPr>
          <w:spacing w:val="42"/>
        </w:rPr>
        <w:t xml:space="preserve"> </w:t>
      </w:r>
      <w:r>
        <w:t>г</w:t>
      </w:r>
      <w:r>
        <w:rPr>
          <w:spacing w:val="-1"/>
        </w:rPr>
        <w:t>а</w:t>
      </w:r>
      <w:r>
        <w:t>р</w:t>
      </w:r>
      <w:r>
        <w:rPr>
          <w:spacing w:val="-1"/>
        </w:rPr>
        <w:t>а</w:t>
      </w:r>
      <w:r>
        <w:t>нција</w:t>
      </w:r>
      <w:r>
        <w:rPr>
          <w:spacing w:val="42"/>
        </w:rPr>
        <w:t xml:space="preserve"> </w:t>
      </w:r>
      <w:r>
        <w:t>за</w:t>
      </w:r>
      <w:r>
        <w:rPr>
          <w:spacing w:val="44"/>
        </w:rPr>
        <w:t xml:space="preserve"> </w:t>
      </w:r>
      <w:r>
        <w:t>добро</w:t>
      </w:r>
      <w:r>
        <w:rPr>
          <w:spacing w:val="41"/>
        </w:rPr>
        <w:t xml:space="preserve"> </w:t>
      </w:r>
      <w:r>
        <w:t>из</w:t>
      </w:r>
      <w:r>
        <w:rPr>
          <w:spacing w:val="-3"/>
        </w:rPr>
        <w:t>в</w:t>
      </w:r>
      <w:r>
        <w:t>рш</w:t>
      </w:r>
      <w:r>
        <w:rPr>
          <w:spacing w:val="-1"/>
        </w:rPr>
        <w:t>е</w:t>
      </w:r>
      <w:r>
        <w:t xml:space="preserve">ње </w:t>
      </w:r>
      <w:r>
        <w:rPr>
          <w:spacing w:val="1"/>
        </w:rPr>
        <w:t>п</w:t>
      </w:r>
      <w:r>
        <w:t>о</w:t>
      </w:r>
      <w:r>
        <w:rPr>
          <w:spacing w:val="-1"/>
        </w:rPr>
        <w:t>с</w:t>
      </w:r>
      <w:r>
        <w:t>ла</w:t>
      </w:r>
      <w:r>
        <w:rPr>
          <w:spacing w:val="16"/>
        </w:rPr>
        <w:t xml:space="preserve"> </w:t>
      </w:r>
      <w:r>
        <w:t>изд</w:t>
      </w:r>
      <w:r>
        <w:rPr>
          <w:spacing w:val="-1"/>
        </w:rPr>
        <w:t>а</w:t>
      </w:r>
      <w:r>
        <w:t>је</w:t>
      </w:r>
      <w:r>
        <w:rPr>
          <w:spacing w:val="16"/>
        </w:rPr>
        <w:t xml:space="preserve"> </w:t>
      </w:r>
      <w:r>
        <w:rPr>
          <w:spacing w:val="-1"/>
        </w:rPr>
        <w:t>с</w:t>
      </w:r>
      <w:r>
        <w:t>е</w:t>
      </w:r>
      <w:r>
        <w:rPr>
          <w:spacing w:val="20"/>
        </w:rPr>
        <w:t xml:space="preserve"> </w:t>
      </w:r>
      <w:r>
        <w:t>у</w:t>
      </w:r>
      <w:r>
        <w:rPr>
          <w:spacing w:val="11"/>
        </w:rPr>
        <w:t xml:space="preserve"> </w:t>
      </w:r>
      <w:r>
        <w:t>ви</w:t>
      </w:r>
      <w:r>
        <w:rPr>
          <w:spacing w:val="-1"/>
        </w:rPr>
        <w:t>с</w:t>
      </w:r>
      <w:r>
        <w:t>ини</w:t>
      </w:r>
      <w:r>
        <w:rPr>
          <w:spacing w:val="20"/>
        </w:rPr>
        <w:t xml:space="preserve"> </w:t>
      </w:r>
      <w:r>
        <w:t>од</w:t>
      </w:r>
      <w:r>
        <w:rPr>
          <w:spacing w:val="16"/>
        </w:rPr>
        <w:t xml:space="preserve"> </w:t>
      </w:r>
      <w:r>
        <w:t>10%</w:t>
      </w:r>
      <w:r>
        <w:rPr>
          <w:spacing w:val="15"/>
        </w:rPr>
        <w:t xml:space="preserve"> </w:t>
      </w:r>
      <w:r>
        <w:t>од</w:t>
      </w:r>
      <w:r>
        <w:rPr>
          <w:spacing w:val="19"/>
        </w:rPr>
        <w:t xml:space="preserve"> </w:t>
      </w:r>
      <w:r>
        <w:rPr>
          <w:spacing w:val="-5"/>
        </w:rPr>
        <w:t>у</w:t>
      </w:r>
      <w:r>
        <w:rPr>
          <w:spacing w:val="5"/>
        </w:rPr>
        <w:t>к</w:t>
      </w:r>
      <w:r>
        <w:rPr>
          <w:spacing w:val="-8"/>
        </w:rPr>
        <w:t>у</w:t>
      </w:r>
      <w:r>
        <w:t>пне</w:t>
      </w:r>
      <w:r>
        <w:rPr>
          <w:spacing w:val="15"/>
        </w:rPr>
        <w:t xml:space="preserve"> </w:t>
      </w:r>
      <w:r>
        <w:t>в</w:t>
      </w:r>
      <w:r>
        <w:rPr>
          <w:spacing w:val="1"/>
        </w:rPr>
        <w:t>р</w:t>
      </w:r>
      <w:r>
        <w:rPr>
          <w:spacing w:val="-1"/>
        </w:rPr>
        <w:t>е</w:t>
      </w:r>
      <w:r>
        <w:t>д</w:t>
      </w:r>
      <w:r>
        <w:rPr>
          <w:spacing w:val="1"/>
        </w:rPr>
        <w:t>н</w:t>
      </w:r>
      <w:r>
        <w:t>о</w:t>
      </w:r>
      <w:r>
        <w:rPr>
          <w:spacing w:val="-1"/>
        </w:rPr>
        <w:t>с</w:t>
      </w:r>
      <w:r>
        <w:t>ти</w:t>
      </w:r>
      <w:r>
        <w:rPr>
          <w:spacing w:val="19"/>
        </w:rPr>
        <w:t xml:space="preserve"> </w:t>
      </w:r>
      <w:r>
        <w:rPr>
          <w:spacing w:val="-5"/>
        </w:rPr>
        <w:t>у</w:t>
      </w:r>
      <w:r>
        <w:t>говора</w:t>
      </w:r>
      <w:r>
        <w:rPr>
          <w:spacing w:val="21"/>
        </w:rPr>
        <w:t xml:space="preserve"> </w:t>
      </w:r>
      <w:r>
        <w:rPr>
          <w:spacing w:val="-1"/>
        </w:rPr>
        <w:t>без</w:t>
      </w:r>
      <w:r>
        <w:rPr>
          <w:spacing w:val="15"/>
        </w:rPr>
        <w:t xml:space="preserve"> </w:t>
      </w:r>
      <w:r>
        <w:rPr>
          <w:spacing w:val="1"/>
        </w:rPr>
        <w:t>ПД</w:t>
      </w:r>
      <w:r>
        <w:rPr>
          <w:spacing w:val="-2"/>
        </w:rPr>
        <w:t>В</w:t>
      </w:r>
      <w:r>
        <w:t>,</w:t>
      </w:r>
      <w:r>
        <w:rPr>
          <w:spacing w:val="16"/>
        </w:rPr>
        <w:t xml:space="preserve"> </w:t>
      </w:r>
      <w:r>
        <w:rPr>
          <w:spacing w:val="1"/>
        </w:rPr>
        <w:t>с</w:t>
      </w:r>
      <w:r>
        <w:t>а</w:t>
      </w:r>
    </w:p>
    <w:p w:rsidR="000B327A" w:rsidRDefault="000B327A" w:rsidP="00601223">
      <w:pPr>
        <w:pStyle w:val="BodyText"/>
        <w:kinsoku w:val="0"/>
        <w:overflowPunct w:val="0"/>
        <w:spacing w:after="0"/>
        <w:ind w:left="1377" w:right="124"/>
        <w:jc w:val="both"/>
      </w:pPr>
      <w:r>
        <w:t>роком</w:t>
      </w:r>
      <w:r>
        <w:rPr>
          <w:spacing w:val="8"/>
        </w:rPr>
        <w:t xml:space="preserve"> </w:t>
      </w:r>
      <w:r>
        <w:t>в</w:t>
      </w:r>
      <w:r>
        <w:rPr>
          <w:spacing w:val="-2"/>
        </w:rPr>
        <w:t>а</w:t>
      </w:r>
      <w:r>
        <w:t>жно</w:t>
      </w:r>
      <w:r>
        <w:rPr>
          <w:spacing w:val="-1"/>
        </w:rPr>
        <w:t>с</w:t>
      </w:r>
      <w:r>
        <w:t>ти</w:t>
      </w:r>
      <w:r>
        <w:rPr>
          <w:spacing w:val="10"/>
        </w:rPr>
        <w:t xml:space="preserve"> </w:t>
      </w:r>
      <w:r>
        <w:t>ко</w:t>
      </w:r>
      <w:r>
        <w:rPr>
          <w:spacing w:val="-2"/>
        </w:rPr>
        <w:t>ј</w:t>
      </w:r>
      <w:r>
        <w:t>и</w:t>
      </w:r>
      <w:r>
        <w:rPr>
          <w:spacing w:val="10"/>
        </w:rPr>
        <w:t xml:space="preserve"> </w:t>
      </w:r>
      <w:r>
        <w:t>је</w:t>
      </w:r>
      <w:r>
        <w:rPr>
          <w:spacing w:val="6"/>
        </w:rPr>
        <w:t xml:space="preserve"> </w:t>
      </w:r>
      <w:r>
        <w:rPr>
          <w:spacing w:val="6"/>
          <w:lang w:val="sr-Cyrl-CS"/>
        </w:rPr>
        <w:t>5</w:t>
      </w:r>
      <w:r>
        <w:rPr>
          <w:spacing w:val="9"/>
        </w:rPr>
        <w:t xml:space="preserve"> </w:t>
      </w:r>
      <w:r>
        <w:t>(</w:t>
      </w:r>
      <w:r>
        <w:rPr>
          <w:lang w:val="sr-Cyrl-CS"/>
        </w:rPr>
        <w:t>п</w:t>
      </w:r>
      <w:r>
        <w:rPr>
          <w:spacing w:val="-1"/>
        </w:rPr>
        <w:t>е</w:t>
      </w:r>
      <w:r>
        <w:t>т)</w:t>
      </w:r>
      <w:r>
        <w:rPr>
          <w:spacing w:val="8"/>
        </w:rPr>
        <w:t xml:space="preserve"> </w:t>
      </w:r>
      <w:r>
        <w:t>д</w:t>
      </w:r>
      <w:r>
        <w:rPr>
          <w:spacing w:val="-1"/>
        </w:rPr>
        <w:t>а</w:t>
      </w:r>
      <w:r>
        <w:t>на</w:t>
      </w:r>
      <w:r>
        <w:rPr>
          <w:spacing w:val="8"/>
        </w:rPr>
        <w:t xml:space="preserve"> </w:t>
      </w:r>
      <w:r>
        <w:rPr>
          <w:spacing w:val="2"/>
        </w:rPr>
        <w:t>д</w:t>
      </w:r>
      <w:r>
        <w:rPr>
          <w:spacing w:val="-5"/>
        </w:rPr>
        <w:t>у</w:t>
      </w:r>
      <w:r>
        <w:rPr>
          <w:spacing w:val="1"/>
        </w:rPr>
        <w:t>ж</w:t>
      </w:r>
      <w:r>
        <w:t>и</w:t>
      </w:r>
      <w:r>
        <w:rPr>
          <w:spacing w:val="10"/>
        </w:rPr>
        <w:t xml:space="preserve"> </w:t>
      </w:r>
      <w:r>
        <w:t>од</w:t>
      </w:r>
      <w:r>
        <w:rPr>
          <w:spacing w:val="7"/>
        </w:rPr>
        <w:t xml:space="preserve"> </w:t>
      </w:r>
      <w:r>
        <w:t>и</w:t>
      </w:r>
      <w:r>
        <w:rPr>
          <w:spacing w:val="-1"/>
        </w:rPr>
        <w:t>с</w:t>
      </w:r>
      <w:r>
        <w:t>т</w:t>
      </w:r>
      <w:r>
        <w:rPr>
          <w:spacing w:val="-1"/>
        </w:rPr>
        <w:t>е</w:t>
      </w:r>
      <w:r>
        <w:t>ка</w:t>
      </w:r>
      <w:r>
        <w:rPr>
          <w:spacing w:val="8"/>
        </w:rPr>
        <w:t xml:space="preserve"> </w:t>
      </w:r>
      <w:r>
        <w:t>рока</w:t>
      </w:r>
      <w:r>
        <w:rPr>
          <w:spacing w:val="8"/>
        </w:rPr>
        <w:t xml:space="preserve"> </w:t>
      </w:r>
      <w:r>
        <w:t>за</w:t>
      </w:r>
      <w:r>
        <w:rPr>
          <w:spacing w:val="6"/>
        </w:rPr>
        <w:t xml:space="preserve"> </w:t>
      </w:r>
      <w:r>
        <w:t>ко</w:t>
      </w:r>
      <w:r>
        <w:rPr>
          <w:spacing w:val="-2"/>
        </w:rPr>
        <w:t>н</w:t>
      </w:r>
      <w:r>
        <w:rPr>
          <w:spacing w:val="-1"/>
        </w:rPr>
        <w:t>ач</w:t>
      </w:r>
      <w:r>
        <w:t>но изврш</w:t>
      </w:r>
      <w:r>
        <w:rPr>
          <w:spacing w:val="-2"/>
        </w:rPr>
        <w:t>е</w:t>
      </w:r>
      <w:r>
        <w:t>ње</w:t>
      </w:r>
      <w:r>
        <w:rPr>
          <w:spacing w:val="-2"/>
        </w:rPr>
        <w:t xml:space="preserve"> </w:t>
      </w:r>
      <w:r>
        <w:t>по</w:t>
      </w:r>
      <w:r>
        <w:rPr>
          <w:spacing w:val="-1"/>
        </w:rPr>
        <w:t>с</w:t>
      </w:r>
      <w:r>
        <w:t>л</w:t>
      </w:r>
      <w:r>
        <w:rPr>
          <w:spacing w:val="-1"/>
        </w:rPr>
        <w:t>а</w:t>
      </w:r>
      <w:r>
        <w:t>.</w:t>
      </w:r>
    </w:p>
    <w:p w:rsidR="000B327A" w:rsidRDefault="000B327A" w:rsidP="00601223">
      <w:pPr>
        <w:pStyle w:val="BodyText"/>
        <w:kinsoku w:val="0"/>
        <w:overflowPunct w:val="0"/>
        <w:spacing w:before="69" w:after="0"/>
        <w:ind w:left="1377" w:right="124"/>
        <w:jc w:val="both"/>
      </w:pPr>
    </w:p>
    <w:p w:rsidR="000B327A" w:rsidRDefault="000B327A" w:rsidP="000B327A">
      <w:pPr>
        <w:pStyle w:val="BodyText"/>
        <w:kinsoku w:val="0"/>
        <w:overflowPunct w:val="0"/>
        <w:ind w:left="1377" w:right="120"/>
        <w:jc w:val="both"/>
      </w:pPr>
      <w:r>
        <w:rPr>
          <w:spacing w:val="-1"/>
        </w:rPr>
        <w:t>Ба</w:t>
      </w:r>
      <w:r>
        <w:t>нк</w:t>
      </w:r>
      <w:r>
        <w:rPr>
          <w:spacing w:val="-1"/>
        </w:rPr>
        <w:t>а</w:t>
      </w:r>
      <w:r>
        <w:t>р</w:t>
      </w:r>
      <w:r>
        <w:rPr>
          <w:spacing w:val="-1"/>
        </w:rPr>
        <w:t>с</w:t>
      </w:r>
      <w:r>
        <w:rPr>
          <w:spacing w:val="3"/>
        </w:rPr>
        <w:t>к</w:t>
      </w:r>
      <w:r>
        <w:t>у</w:t>
      </w:r>
      <w:r>
        <w:rPr>
          <w:spacing w:val="47"/>
        </w:rPr>
        <w:t xml:space="preserve"> </w:t>
      </w:r>
      <w:r>
        <w:t>г</w:t>
      </w:r>
      <w:r>
        <w:rPr>
          <w:spacing w:val="-1"/>
        </w:rPr>
        <w:t>а</w:t>
      </w:r>
      <w:r>
        <w:rPr>
          <w:spacing w:val="2"/>
        </w:rPr>
        <w:t>р</w:t>
      </w:r>
      <w:r>
        <w:rPr>
          <w:spacing w:val="-1"/>
        </w:rPr>
        <w:t>а</w:t>
      </w:r>
      <w:r>
        <w:t>нци</w:t>
      </w:r>
      <w:r>
        <w:rPr>
          <w:spacing w:val="2"/>
        </w:rPr>
        <w:t>ј</w:t>
      </w:r>
      <w:r>
        <w:t>у</w:t>
      </w:r>
      <w:r>
        <w:rPr>
          <w:spacing w:val="47"/>
        </w:rPr>
        <w:t xml:space="preserve"> </w:t>
      </w:r>
      <w:r>
        <w:t>за</w:t>
      </w:r>
      <w:r>
        <w:rPr>
          <w:spacing w:val="51"/>
        </w:rPr>
        <w:t xml:space="preserve"> </w:t>
      </w:r>
      <w:r>
        <w:t>добро</w:t>
      </w:r>
      <w:r>
        <w:rPr>
          <w:spacing w:val="53"/>
        </w:rPr>
        <w:t xml:space="preserve"> </w:t>
      </w:r>
      <w:r>
        <w:rPr>
          <w:spacing w:val="-2"/>
        </w:rPr>
        <w:t>и</w:t>
      </w:r>
      <w:r>
        <w:t>зврш</w:t>
      </w:r>
      <w:r>
        <w:rPr>
          <w:spacing w:val="-2"/>
        </w:rPr>
        <w:t>е</w:t>
      </w:r>
      <w:r>
        <w:t>ње</w:t>
      </w:r>
      <w:r>
        <w:rPr>
          <w:spacing w:val="50"/>
        </w:rPr>
        <w:t xml:space="preserve"> </w:t>
      </w:r>
      <w:r>
        <w:t>по</w:t>
      </w:r>
      <w:r>
        <w:rPr>
          <w:spacing w:val="-1"/>
        </w:rPr>
        <w:t>с</w:t>
      </w:r>
      <w:r>
        <w:t>ла</w:t>
      </w:r>
      <w:r>
        <w:rPr>
          <w:spacing w:val="51"/>
        </w:rPr>
        <w:t xml:space="preserve"> </w:t>
      </w:r>
      <w:r>
        <w:t>Н</w:t>
      </w:r>
      <w:r>
        <w:rPr>
          <w:spacing w:val="-2"/>
        </w:rPr>
        <w:t>а</w:t>
      </w:r>
      <w:r>
        <w:rPr>
          <w:spacing w:val="4"/>
        </w:rPr>
        <w:t>р</w:t>
      </w:r>
      <w:r>
        <w:rPr>
          <w:spacing w:val="-5"/>
        </w:rPr>
        <w:t>у</w:t>
      </w:r>
      <w:r>
        <w:rPr>
          <w:spacing w:val="-1"/>
        </w:rPr>
        <w:t>ч</w:t>
      </w:r>
      <w:r>
        <w:t>ил</w:t>
      </w:r>
      <w:r>
        <w:rPr>
          <w:spacing w:val="-1"/>
        </w:rPr>
        <w:t>а</w:t>
      </w:r>
      <w:r>
        <w:t>ц</w:t>
      </w:r>
      <w:r>
        <w:rPr>
          <w:spacing w:val="53"/>
        </w:rPr>
        <w:t xml:space="preserve"> </w:t>
      </w:r>
      <w:r>
        <w:rPr>
          <w:spacing w:val="-1"/>
        </w:rPr>
        <w:t>м</w:t>
      </w:r>
      <w:r>
        <w:t>оже</w:t>
      </w:r>
      <w:r>
        <w:rPr>
          <w:spacing w:val="51"/>
        </w:rPr>
        <w:t xml:space="preserve"> </w:t>
      </w:r>
      <w:r>
        <w:t>да р</w:t>
      </w:r>
      <w:r>
        <w:rPr>
          <w:spacing w:val="-1"/>
        </w:rPr>
        <w:t>еа</w:t>
      </w:r>
      <w:r>
        <w:t>л</w:t>
      </w:r>
      <w:r>
        <w:rPr>
          <w:spacing w:val="1"/>
        </w:rPr>
        <w:t>и</w:t>
      </w:r>
      <w:r>
        <w:rPr>
          <w:spacing w:val="3"/>
        </w:rPr>
        <w:t>з</w:t>
      </w:r>
      <w:r>
        <w:rPr>
          <w:spacing w:val="-5"/>
        </w:rPr>
        <w:t>у</w:t>
      </w:r>
      <w:r>
        <w:t>је</w:t>
      </w:r>
      <w:r>
        <w:rPr>
          <w:spacing w:val="56"/>
        </w:rPr>
        <w:t xml:space="preserve"> </w:t>
      </w:r>
      <w:r>
        <w:rPr>
          <w:spacing w:val="-5"/>
        </w:rPr>
        <w:t>у</w:t>
      </w:r>
      <w:r>
        <w:t>кол</w:t>
      </w:r>
      <w:r>
        <w:rPr>
          <w:spacing w:val="1"/>
        </w:rPr>
        <w:t>и</w:t>
      </w:r>
      <w:r>
        <w:t>ко</w:t>
      </w:r>
      <w:r>
        <w:rPr>
          <w:spacing w:val="52"/>
        </w:rPr>
        <w:t xml:space="preserve"> </w:t>
      </w:r>
      <w:r>
        <w:t>Из</w:t>
      </w:r>
      <w:r>
        <w:rPr>
          <w:spacing w:val="-1"/>
        </w:rPr>
        <w:t>а</w:t>
      </w:r>
      <w:r>
        <w:t>бр</w:t>
      </w:r>
      <w:r>
        <w:rPr>
          <w:spacing w:val="-1"/>
        </w:rPr>
        <w:t>а</w:t>
      </w:r>
      <w:r>
        <w:t>ни</w:t>
      </w:r>
      <w:r>
        <w:rPr>
          <w:spacing w:val="53"/>
        </w:rPr>
        <w:t xml:space="preserve"> </w:t>
      </w:r>
      <w:r>
        <w:t>по</w:t>
      </w:r>
      <w:r>
        <w:rPr>
          <w:spacing w:val="3"/>
        </w:rPr>
        <w:t>н</w:t>
      </w:r>
      <w:r>
        <w:rPr>
          <w:spacing w:val="-5"/>
        </w:rPr>
        <w:t>у</w:t>
      </w:r>
      <w:r>
        <w:t>ђ</w:t>
      </w:r>
      <w:r>
        <w:rPr>
          <w:spacing w:val="2"/>
        </w:rPr>
        <w:t>а</w:t>
      </w:r>
      <w:r>
        <w:t>ч</w:t>
      </w:r>
      <w:r>
        <w:rPr>
          <w:spacing w:val="54"/>
        </w:rPr>
        <w:t xml:space="preserve"> </w:t>
      </w:r>
      <w:r>
        <w:t>(</w:t>
      </w:r>
      <w:r>
        <w:rPr>
          <w:spacing w:val="-2"/>
        </w:rPr>
        <w:t>Д</w:t>
      </w:r>
      <w:r>
        <w:t>о</w:t>
      </w:r>
      <w:r>
        <w:rPr>
          <w:spacing w:val="2"/>
        </w:rPr>
        <w:t>б</w:t>
      </w:r>
      <w:r>
        <w:rPr>
          <w:spacing w:val="-1"/>
        </w:rPr>
        <w:t>а</w:t>
      </w:r>
      <w:r>
        <w:t>вља</w:t>
      </w:r>
      <w:r>
        <w:rPr>
          <w:spacing w:val="-2"/>
        </w:rPr>
        <w:t>ч</w:t>
      </w:r>
      <w:r>
        <w:t>)</w:t>
      </w:r>
      <w:r>
        <w:rPr>
          <w:spacing w:val="54"/>
        </w:rPr>
        <w:t xml:space="preserve"> </w:t>
      </w:r>
      <w:r>
        <w:t>не</w:t>
      </w:r>
      <w:r>
        <w:rPr>
          <w:spacing w:val="51"/>
        </w:rPr>
        <w:t xml:space="preserve"> </w:t>
      </w:r>
      <w:r>
        <w:t>изврш</w:t>
      </w:r>
      <w:r>
        <w:rPr>
          <w:spacing w:val="-2"/>
        </w:rPr>
        <w:t>а</w:t>
      </w:r>
      <w:r>
        <w:t>ва</w:t>
      </w:r>
      <w:r>
        <w:rPr>
          <w:spacing w:val="55"/>
        </w:rPr>
        <w:t xml:space="preserve"> </w:t>
      </w:r>
      <w:r>
        <w:rPr>
          <w:spacing w:val="-1"/>
        </w:rPr>
        <w:t>с</w:t>
      </w:r>
      <w:r>
        <w:t>воје об</w:t>
      </w:r>
      <w:r>
        <w:rPr>
          <w:spacing w:val="-1"/>
        </w:rPr>
        <w:t>а</w:t>
      </w:r>
      <w:r>
        <w:t>в</w:t>
      </w:r>
      <w:r>
        <w:rPr>
          <w:spacing w:val="-2"/>
        </w:rPr>
        <w:t>е</w:t>
      </w:r>
      <w:r>
        <w:t>зе</w:t>
      </w:r>
      <w:r>
        <w:rPr>
          <w:spacing w:val="8"/>
        </w:rPr>
        <w:t xml:space="preserve"> </w:t>
      </w:r>
      <w:r>
        <w:t>на</w:t>
      </w:r>
      <w:r>
        <w:rPr>
          <w:spacing w:val="8"/>
        </w:rPr>
        <w:t xml:space="preserve"> </w:t>
      </w:r>
      <w:r>
        <w:t>н</w:t>
      </w:r>
      <w:r>
        <w:rPr>
          <w:spacing w:val="-1"/>
        </w:rPr>
        <w:t>ач</w:t>
      </w:r>
      <w:r>
        <w:t>ин</w:t>
      </w:r>
      <w:r>
        <w:rPr>
          <w:spacing w:val="10"/>
        </w:rPr>
        <w:t xml:space="preserve"> </w:t>
      </w:r>
      <w:r>
        <w:t>и</w:t>
      </w:r>
      <w:r>
        <w:rPr>
          <w:spacing w:val="10"/>
        </w:rPr>
        <w:t xml:space="preserve"> </w:t>
      </w:r>
      <w:r>
        <w:t>под</w:t>
      </w:r>
      <w:r>
        <w:rPr>
          <w:spacing w:val="9"/>
        </w:rPr>
        <w:t xml:space="preserve"> </w:t>
      </w:r>
      <w:r>
        <w:rPr>
          <w:spacing w:val="-5"/>
        </w:rPr>
        <w:t>у</w:t>
      </w:r>
      <w:r>
        <w:rPr>
          <w:spacing w:val="-1"/>
        </w:rPr>
        <w:t>с</w:t>
      </w:r>
      <w:r>
        <w:t>л</w:t>
      </w:r>
      <w:r>
        <w:rPr>
          <w:spacing w:val="2"/>
        </w:rPr>
        <w:t>о</w:t>
      </w:r>
      <w:r>
        <w:t>ви</w:t>
      </w:r>
      <w:r>
        <w:rPr>
          <w:spacing w:val="-1"/>
        </w:rPr>
        <w:t>м</w:t>
      </w:r>
      <w:r>
        <w:t>а</w:t>
      </w:r>
      <w:r>
        <w:rPr>
          <w:spacing w:val="8"/>
        </w:rPr>
        <w:t xml:space="preserve"> </w:t>
      </w:r>
      <w:r>
        <w:t>д</w:t>
      </w:r>
      <w:r>
        <w:rPr>
          <w:spacing w:val="-1"/>
        </w:rPr>
        <w:t>е</w:t>
      </w:r>
      <w:r>
        <w:t>ф</w:t>
      </w:r>
      <w:r>
        <w:rPr>
          <w:spacing w:val="1"/>
        </w:rPr>
        <w:t>и</w:t>
      </w:r>
      <w:r>
        <w:t>ни</w:t>
      </w:r>
      <w:r>
        <w:rPr>
          <w:spacing w:val="-1"/>
        </w:rPr>
        <w:t>са</w:t>
      </w:r>
      <w:r>
        <w:t>н</w:t>
      </w:r>
      <w:r>
        <w:rPr>
          <w:spacing w:val="-2"/>
        </w:rPr>
        <w:t>и</w:t>
      </w:r>
      <w:r>
        <w:t>м</w:t>
      </w:r>
      <w:r>
        <w:rPr>
          <w:spacing w:val="11"/>
        </w:rPr>
        <w:t xml:space="preserve"> </w:t>
      </w:r>
      <w:r>
        <w:rPr>
          <w:spacing w:val="-5"/>
        </w:rPr>
        <w:t>у</w:t>
      </w:r>
      <w:r>
        <w:t>г</w:t>
      </w:r>
      <w:r>
        <w:rPr>
          <w:spacing w:val="2"/>
        </w:rPr>
        <w:t>о</w:t>
      </w:r>
      <w:r>
        <w:t>вором</w:t>
      </w:r>
      <w:r>
        <w:rPr>
          <w:spacing w:val="8"/>
        </w:rPr>
        <w:t xml:space="preserve"> </w:t>
      </w:r>
      <w:r>
        <w:t>о</w:t>
      </w:r>
      <w:r>
        <w:rPr>
          <w:spacing w:val="9"/>
        </w:rPr>
        <w:t xml:space="preserve"> </w:t>
      </w:r>
      <w:r>
        <w:t>ја</w:t>
      </w:r>
      <w:r>
        <w:rPr>
          <w:spacing w:val="-1"/>
        </w:rPr>
        <w:t>в</w:t>
      </w:r>
      <w:r>
        <w:t>ној</w:t>
      </w:r>
      <w:r>
        <w:rPr>
          <w:spacing w:val="9"/>
        </w:rPr>
        <w:t xml:space="preserve"> </w:t>
      </w:r>
      <w:r>
        <w:t>н</w:t>
      </w:r>
      <w:r>
        <w:rPr>
          <w:spacing w:val="1"/>
        </w:rPr>
        <w:t>а</w:t>
      </w:r>
      <w:r>
        <w:t>б</w:t>
      </w:r>
      <w:r>
        <w:rPr>
          <w:spacing w:val="-1"/>
        </w:rPr>
        <w:t>а</w:t>
      </w:r>
      <w:r>
        <w:t>вци, који</w:t>
      </w:r>
      <w:r>
        <w:rPr>
          <w:spacing w:val="8"/>
        </w:rPr>
        <w:t xml:space="preserve"> </w:t>
      </w:r>
      <w:r>
        <w:t>ће</w:t>
      </w:r>
      <w:r>
        <w:rPr>
          <w:spacing w:val="6"/>
        </w:rPr>
        <w:t xml:space="preserve"> </w:t>
      </w:r>
      <w:r>
        <w:t>б</w:t>
      </w:r>
      <w:r>
        <w:rPr>
          <w:spacing w:val="1"/>
        </w:rPr>
        <w:t>и</w:t>
      </w:r>
      <w:r>
        <w:rPr>
          <w:spacing w:val="-2"/>
        </w:rPr>
        <w:t>т</w:t>
      </w:r>
      <w:r>
        <w:t>и</w:t>
      </w:r>
      <w:r>
        <w:rPr>
          <w:spacing w:val="7"/>
        </w:rPr>
        <w:t xml:space="preserve"> </w:t>
      </w:r>
      <w:r>
        <w:t>з</w:t>
      </w:r>
      <w:r>
        <w:rPr>
          <w:spacing w:val="-1"/>
        </w:rPr>
        <w:t>а</w:t>
      </w:r>
      <w:r>
        <w:t>к</w:t>
      </w:r>
      <w:r>
        <w:rPr>
          <w:spacing w:val="2"/>
        </w:rPr>
        <w:t>љ</w:t>
      </w:r>
      <w:r>
        <w:rPr>
          <w:spacing w:val="-8"/>
        </w:rPr>
        <w:t>у</w:t>
      </w:r>
      <w:r>
        <w:rPr>
          <w:spacing w:val="-1"/>
        </w:rPr>
        <w:t>че</w:t>
      </w:r>
      <w:r>
        <w:t>н</w:t>
      </w:r>
      <w:r>
        <w:rPr>
          <w:spacing w:val="10"/>
        </w:rPr>
        <w:t xml:space="preserve"> </w:t>
      </w:r>
      <w:r>
        <w:t>н</w:t>
      </w:r>
      <w:r>
        <w:rPr>
          <w:spacing w:val="-1"/>
        </w:rPr>
        <w:t>а</w:t>
      </w:r>
      <w:r>
        <w:t>кон</w:t>
      </w:r>
      <w:r>
        <w:rPr>
          <w:spacing w:val="7"/>
        </w:rPr>
        <w:t xml:space="preserve"> </w:t>
      </w:r>
      <w:r>
        <w:t>ок</w:t>
      </w:r>
      <w:r>
        <w:rPr>
          <w:spacing w:val="-3"/>
        </w:rPr>
        <w:t>о</w:t>
      </w:r>
      <w:r>
        <w:t>н</w:t>
      </w:r>
      <w:r>
        <w:rPr>
          <w:spacing w:val="-1"/>
        </w:rPr>
        <w:t>ча</w:t>
      </w:r>
      <w:r>
        <w:t>ња</w:t>
      </w:r>
      <w:r>
        <w:rPr>
          <w:spacing w:val="5"/>
        </w:rPr>
        <w:t xml:space="preserve"> </w:t>
      </w:r>
      <w:r>
        <w:t>пр</w:t>
      </w:r>
      <w:r>
        <w:rPr>
          <w:spacing w:val="-1"/>
        </w:rPr>
        <w:t>е</w:t>
      </w:r>
      <w:r>
        <w:t>д</w:t>
      </w:r>
      <w:r>
        <w:rPr>
          <w:spacing w:val="1"/>
        </w:rPr>
        <w:t>м</w:t>
      </w:r>
      <w:r>
        <w:rPr>
          <w:spacing w:val="-1"/>
        </w:rPr>
        <w:t>е</w:t>
      </w:r>
      <w:r>
        <w:t>тног</w:t>
      </w:r>
      <w:r>
        <w:rPr>
          <w:spacing w:val="6"/>
        </w:rPr>
        <w:t xml:space="preserve"> </w:t>
      </w:r>
      <w:r>
        <w:t>по</w:t>
      </w:r>
      <w:r>
        <w:rPr>
          <w:spacing w:val="-1"/>
        </w:rPr>
        <w:t>с</w:t>
      </w:r>
      <w:r>
        <w:rPr>
          <w:spacing w:val="2"/>
        </w:rPr>
        <w:t>т</w:t>
      </w:r>
      <w:r>
        <w:rPr>
          <w:spacing w:val="-8"/>
        </w:rPr>
        <w:t>у</w:t>
      </w:r>
      <w:r>
        <w:t>пка</w:t>
      </w:r>
      <w:r>
        <w:rPr>
          <w:spacing w:val="6"/>
        </w:rPr>
        <w:t xml:space="preserve"> </w:t>
      </w:r>
      <w:r>
        <w:t>ја</w:t>
      </w:r>
      <w:r>
        <w:rPr>
          <w:spacing w:val="-1"/>
        </w:rPr>
        <w:t>в</w:t>
      </w:r>
      <w:r>
        <w:t>не</w:t>
      </w:r>
      <w:r>
        <w:rPr>
          <w:spacing w:val="8"/>
        </w:rPr>
        <w:t xml:space="preserve"> </w:t>
      </w:r>
      <w:r>
        <w:t>н</w:t>
      </w:r>
      <w:r>
        <w:rPr>
          <w:spacing w:val="-1"/>
        </w:rPr>
        <w:t>а</w:t>
      </w:r>
      <w:r>
        <w:t>б</w:t>
      </w:r>
      <w:r>
        <w:rPr>
          <w:spacing w:val="-1"/>
        </w:rPr>
        <w:t>а</w:t>
      </w:r>
      <w:r>
        <w:t xml:space="preserve">вке, </w:t>
      </w:r>
      <w:r>
        <w:rPr>
          <w:spacing w:val="-5"/>
        </w:rPr>
        <w:t>у</w:t>
      </w:r>
      <w:r>
        <w:rPr>
          <w:spacing w:val="3"/>
        </w:rPr>
        <w:t>к</w:t>
      </w:r>
      <w:r>
        <w:t>ол</w:t>
      </w:r>
      <w:r>
        <w:rPr>
          <w:spacing w:val="1"/>
        </w:rPr>
        <w:t>и</w:t>
      </w:r>
      <w:r>
        <w:t xml:space="preserve">ко </w:t>
      </w:r>
      <w:r>
        <w:rPr>
          <w:spacing w:val="2"/>
        </w:rPr>
        <w:t>б</w:t>
      </w:r>
      <w:r>
        <w:rPr>
          <w:spacing w:val="-8"/>
        </w:rPr>
        <w:t>у</w:t>
      </w:r>
      <w:r>
        <w:rPr>
          <w:spacing w:val="4"/>
        </w:rPr>
        <w:t>д</w:t>
      </w:r>
      <w:r>
        <w:t>у</w:t>
      </w:r>
      <w:r>
        <w:rPr>
          <w:spacing w:val="-5"/>
        </w:rPr>
        <w:t xml:space="preserve"> </w:t>
      </w:r>
      <w:r>
        <w:t>и</w:t>
      </w:r>
      <w:r>
        <w:rPr>
          <w:spacing w:val="-1"/>
        </w:rPr>
        <w:t>с</w:t>
      </w:r>
      <w:r>
        <w:rPr>
          <w:spacing w:val="5"/>
        </w:rPr>
        <w:t>п</w:t>
      </w:r>
      <w:r>
        <w:rPr>
          <w:spacing w:val="-5"/>
        </w:rPr>
        <w:t>у</w:t>
      </w:r>
      <w:r>
        <w:rPr>
          <w:spacing w:val="1"/>
        </w:rPr>
        <w:t>њ</w:t>
      </w:r>
      <w:r>
        <w:rPr>
          <w:spacing w:val="-1"/>
        </w:rPr>
        <w:t>е</w:t>
      </w:r>
      <w:r>
        <w:t xml:space="preserve">ни </w:t>
      </w:r>
      <w:r>
        <w:rPr>
          <w:spacing w:val="-1"/>
        </w:rPr>
        <w:t>с</w:t>
      </w:r>
      <w:r>
        <w:t>ви з</w:t>
      </w:r>
      <w:r>
        <w:rPr>
          <w:spacing w:val="-1"/>
        </w:rPr>
        <w:t>а</w:t>
      </w:r>
      <w:r>
        <w:t>кон</w:t>
      </w:r>
      <w:r>
        <w:rPr>
          <w:spacing w:val="-1"/>
        </w:rPr>
        <w:t>с</w:t>
      </w:r>
      <w:r>
        <w:rPr>
          <w:spacing w:val="-2"/>
        </w:rPr>
        <w:t>к</w:t>
      </w:r>
      <w:r>
        <w:t>и</w:t>
      </w:r>
      <w:r>
        <w:rPr>
          <w:spacing w:val="3"/>
        </w:rPr>
        <w:t xml:space="preserve"> </w:t>
      </w:r>
      <w:r>
        <w:rPr>
          <w:spacing w:val="-5"/>
        </w:rPr>
        <w:t>у</w:t>
      </w:r>
      <w:r>
        <w:rPr>
          <w:spacing w:val="-1"/>
        </w:rPr>
        <w:t>с</w:t>
      </w:r>
      <w:r>
        <w:t>лови.</w:t>
      </w:r>
    </w:p>
    <w:p w:rsidR="000B327A" w:rsidRDefault="000B327A" w:rsidP="000B327A">
      <w:pPr>
        <w:pStyle w:val="ListParagraph"/>
      </w:pPr>
    </w:p>
    <w:p w:rsidR="000B327A" w:rsidRDefault="000B327A" w:rsidP="000B327A">
      <w:pPr>
        <w:pStyle w:val="BodyText"/>
        <w:widowControl w:val="0"/>
        <w:numPr>
          <w:ilvl w:val="0"/>
          <w:numId w:val="20"/>
        </w:numPr>
        <w:kinsoku w:val="0"/>
        <w:overflowPunct w:val="0"/>
        <w:autoSpaceDE w:val="0"/>
        <w:autoSpaceDN w:val="0"/>
        <w:adjustRightInd w:val="0"/>
        <w:spacing w:after="0"/>
        <w:ind w:right="120"/>
        <w:jc w:val="both"/>
      </w:pPr>
      <w:r>
        <w:t xml:space="preserve">За </w:t>
      </w:r>
      <w:r w:rsidR="00872F38">
        <w:rPr>
          <w:lang w:val="sr-Cyrl-CS"/>
        </w:rPr>
        <w:t>уговорене и извршене</w:t>
      </w:r>
      <w:r w:rsidR="00872F38">
        <w:t xml:space="preserve"> радове, пре испостављања окончане ситуације</w:t>
      </w:r>
      <w:r>
        <w:t xml:space="preserve">, </w:t>
      </w:r>
      <w:r w:rsidR="00872F38">
        <w:t xml:space="preserve">изабрани </w:t>
      </w:r>
      <w:r w:rsidR="00DA1263">
        <w:t>Добављач</w:t>
      </w:r>
      <w:r>
        <w:t xml:space="preserve"> ће обезбедити и предати наручиоцу, </w:t>
      </w:r>
      <w:r w:rsidR="004C7516">
        <w:t>банкарску</w:t>
      </w:r>
      <w:r>
        <w:rPr>
          <w:lang w:val="sr-Cyrl-CS"/>
        </w:rPr>
        <w:t xml:space="preserve"> </w:t>
      </w:r>
      <w:r>
        <w:t xml:space="preserve">гаранцију за отклањање недостатака у гарантном року, у висини </w:t>
      </w:r>
      <w:r>
        <w:rPr>
          <w:lang w:val="sr-Cyrl-CS"/>
        </w:rPr>
        <w:t>5</w:t>
      </w:r>
      <w:r>
        <w:t xml:space="preserve">% </w:t>
      </w:r>
      <w:r>
        <w:rPr>
          <w:lang w:val="sr-Cyrl-CS"/>
        </w:rPr>
        <w:t xml:space="preserve">од </w:t>
      </w:r>
      <w:r>
        <w:t xml:space="preserve">вредности </w:t>
      </w:r>
      <w:r w:rsidR="00872F38">
        <w:t>уговорених радова</w:t>
      </w:r>
      <w:r>
        <w:t xml:space="preserve"> </w:t>
      </w:r>
      <w:r>
        <w:rPr>
          <w:lang w:val="sr-Cyrl-CS"/>
        </w:rPr>
        <w:t>без</w:t>
      </w:r>
      <w:r>
        <w:t xml:space="preserve"> ПДВ</w:t>
      </w:r>
      <w:r>
        <w:rPr>
          <w:lang w:val="sr-Cyrl-CS"/>
        </w:rPr>
        <w:t xml:space="preserve">, са роком важења </w:t>
      </w:r>
      <w:r w:rsidR="00227FCD">
        <w:t xml:space="preserve">5 дана дуже од </w:t>
      </w:r>
      <w:r>
        <w:rPr>
          <w:lang w:val="sr-Cyrl-CS"/>
        </w:rPr>
        <w:t>гаранције из понуде.</w:t>
      </w:r>
    </w:p>
    <w:p w:rsidR="00637816" w:rsidRPr="00633AB2" w:rsidRDefault="00637816" w:rsidP="00637816">
      <w:pPr>
        <w:widowControl w:val="0"/>
        <w:autoSpaceDE w:val="0"/>
        <w:autoSpaceDN w:val="0"/>
        <w:adjustRightInd w:val="0"/>
        <w:spacing w:line="254" w:lineRule="exact"/>
        <w:ind w:right="-1" w:firstLine="705"/>
        <w:jc w:val="both"/>
        <w:rPr>
          <w:spacing w:val="-5"/>
          <w:highlight w:val="yellow"/>
        </w:rPr>
      </w:pPr>
    </w:p>
    <w:p w:rsidR="00637816" w:rsidRDefault="00637816" w:rsidP="00637816">
      <w:pPr>
        <w:widowControl w:val="0"/>
        <w:autoSpaceDE w:val="0"/>
        <w:autoSpaceDN w:val="0"/>
        <w:adjustRightInd w:val="0"/>
        <w:spacing w:line="240" w:lineRule="exact"/>
        <w:ind w:right="-1" w:firstLine="705"/>
      </w:pPr>
      <w:r>
        <w:t>Средства обезбеђења доставит</w:t>
      </w:r>
      <w:r>
        <w:rPr>
          <w:lang w:val="sr-Cyrl-CS"/>
        </w:rPr>
        <w:t>и</w:t>
      </w:r>
      <w:r>
        <w:t xml:space="preserve"> у ПВЦ фолији тј. омоту.</w:t>
      </w:r>
    </w:p>
    <w:p w:rsidR="006452D9" w:rsidRDefault="006452D9" w:rsidP="006452D9">
      <w:pPr>
        <w:widowControl w:val="0"/>
        <w:autoSpaceDE w:val="0"/>
        <w:autoSpaceDN w:val="0"/>
        <w:adjustRightInd w:val="0"/>
        <w:spacing w:line="273" w:lineRule="exact"/>
        <w:ind w:left="705" w:right="2103" w:firstLine="287"/>
        <w:rPr>
          <w:spacing w:val="-5"/>
        </w:rPr>
      </w:pPr>
    </w:p>
    <w:p w:rsidR="006452D9" w:rsidRDefault="006452D9" w:rsidP="006452D9">
      <w:pPr>
        <w:widowControl w:val="0"/>
        <w:autoSpaceDE w:val="0"/>
        <w:autoSpaceDN w:val="0"/>
        <w:adjustRightInd w:val="0"/>
        <w:spacing w:line="278" w:lineRule="exact"/>
        <w:ind w:right="148"/>
        <w:jc w:val="both"/>
      </w:pPr>
      <w:r>
        <w:rPr>
          <w:b/>
          <w:bCs/>
        </w:rPr>
        <w:t xml:space="preserve">3.14.Додатно обезбеђење испуњења уговорних обавеза - важи само за </w:t>
      </w:r>
      <w:r>
        <w:rPr>
          <w:b/>
          <w:bCs/>
          <w:spacing w:val="-9"/>
        </w:rPr>
        <w:t xml:space="preserve">понуђаче који се налазе на списку негативних референци </w:t>
      </w:r>
    </w:p>
    <w:p w:rsidR="006452D9" w:rsidRDefault="006452D9" w:rsidP="006452D9">
      <w:pPr>
        <w:widowControl w:val="0"/>
        <w:autoSpaceDE w:val="0"/>
        <w:autoSpaceDN w:val="0"/>
        <w:adjustRightInd w:val="0"/>
        <w:spacing w:line="268" w:lineRule="exact"/>
        <w:ind w:left="705" w:right="1368" w:firstLine="710"/>
        <w:rPr>
          <w:sz w:val="27"/>
          <w:szCs w:val="27"/>
        </w:rPr>
      </w:pPr>
    </w:p>
    <w:p w:rsidR="006452D9" w:rsidRDefault="006452D9" w:rsidP="004C7516">
      <w:pPr>
        <w:widowControl w:val="0"/>
        <w:autoSpaceDE w:val="0"/>
        <w:autoSpaceDN w:val="0"/>
        <w:adjustRightInd w:val="0"/>
        <w:spacing w:line="480" w:lineRule="auto"/>
        <w:ind w:right="-1" w:firstLine="705"/>
        <w:jc w:val="both"/>
      </w:pPr>
      <w:r>
        <w:rPr>
          <w:spacing w:val="-5"/>
        </w:rPr>
        <w:t xml:space="preserve">*  Понуђач који се налази на списку негативних референци који води Управа за </w:t>
      </w:r>
      <w:r>
        <w:rPr>
          <w:spacing w:val="2"/>
        </w:rPr>
        <w:t xml:space="preserve">јавне набавке, а који има негативну референцу за предмет који није </w:t>
      </w:r>
      <w:r>
        <w:rPr>
          <w:spacing w:val="-3"/>
        </w:rPr>
        <w:t>истоврстан предмету конкретне јавне набавке, је дужан да уместо средства</w:t>
      </w:r>
      <w:r w:rsidR="004C7516">
        <w:rPr>
          <w:spacing w:val="-3"/>
        </w:rPr>
        <w:t xml:space="preserve"> </w:t>
      </w:r>
      <w:r>
        <w:rPr>
          <w:spacing w:val="-2"/>
        </w:rPr>
        <w:t xml:space="preserve">обезбеђења које је захтевано у тачки 3.13. II (писмо о намерама банке да ће </w:t>
      </w:r>
      <w:r>
        <w:t xml:space="preserve">банка понуђачу издати банкарску гаранцију за добро </w:t>
      </w:r>
      <w:r>
        <w:lastRenderedPageBreak/>
        <w:t xml:space="preserve">извршења посла у </w:t>
      </w:r>
      <w:r>
        <w:rPr>
          <w:spacing w:val="-5"/>
        </w:rPr>
        <w:t xml:space="preserve">висини од 10% вредности уговора са ПДВ), достави писмо о намерама банке </w:t>
      </w:r>
      <w:r>
        <w:rPr>
          <w:spacing w:val="-6"/>
        </w:rPr>
        <w:t xml:space="preserve">да ће банка понуђачу издати банкарску гаранцију за добро извршења посла у висини од 15% вредности уговора без ПДВ, уколико уговор буде закључен са </w:t>
      </w:r>
      <w:r>
        <w:rPr>
          <w:spacing w:val="-12"/>
        </w:rPr>
        <w:t xml:space="preserve">тим понуђачем. </w:t>
      </w:r>
    </w:p>
    <w:p w:rsidR="006452D9" w:rsidRPr="00F01FD6" w:rsidRDefault="006452D9" w:rsidP="006452D9">
      <w:pPr>
        <w:widowControl w:val="0"/>
        <w:autoSpaceDE w:val="0"/>
        <w:autoSpaceDN w:val="0"/>
        <w:adjustRightInd w:val="0"/>
        <w:spacing w:line="273" w:lineRule="exact"/>
        <w:ind w:right="-1" w:firstLine="705"/>
        <w:jc w:val="both"/>
      </w:pPr>
      <w:r>
        <w:t xml:space="preserve">*   Уколико таквом понуђачу буде додељен уговор о јавној набавци исти је дужан да у року од 10 дана од дана закључења уговора преда наручиоцу </w:t>
      </w:r>
      <w:r>
        <w:rPr>
          <w:spacing w:val="-2"/>
        </w:rPr>
        <w:t xml:space="preserve">банкарску гаранцију за добро извршење посла, која ће бити са клаузулама: </w:t>
      </w:r>
      <w:r>
        <w:t xml:space="preserve">неопозива, безусловна, наплатива на први позив и без права на приговор. </w:t>
      </w:r>
      <w:r>
        <w:rPr>
          <w:spacing w:val="-4"/>
        </w:rPr>
        <w:t xml:space="preserve">Банкарска гаранција за добро извршење посла издаје се у висини од 15% од </w:t>
      </w:r>
      <w:r>
        <w:rPr>
          <w:spacing w:val="-3"/>
        </w:rPr>
        <w:t xml:space="preserve">укупне вредности уговора са ПДВ, са роком важности који је 30 (тридесет) </w:t>
      </w:r>
      <w:r>
        <w:rPr>
          <w:spacing w:val="-8"/>
        </w:rPr>
        <w:t xml:space="preserve">дана дужи од истека рока за коначно извршење посла. </w:t>
      </w:r>
    </w:p>
    <w:p w:rsidR="006452D9" w:rsidRDefault="006452D9" w:rsidP="006452D9">
      <w:pPr>
        <w:widowControl w:val="0"/>
        <w:autoSpaceDE w:val="0"/>
        <w:autoSpaceDN w:val="0"/>
        <w:adjustRightInd w:val="0"/>
        <w:spacing w:line="273" w:lineRule="exact"/>
        <w:ind w:left="705" w:right="2103" w:firstLine="287"/>
        <w:rPr>
          <w:spacing w:val="-8"/>
        </w:rPr>
      </w:pPr>
    </w:p>
    <w:p w:rsidR="006452D9" w:rsidRPr="00A55630" w:rsidRDefault="006452D9" w:rsidP="006452D9">
      <w:pPr>
        <w:jc w:val="both"/>
        <w:rPr>
          <w:b/>
        </w:rPr>
      </w:pPr>
      <w:r w:rsidRPr="00A55630">
        <w:rPr>
          <w:b/>
        </w:rPr>
        <w:t>3.1</w:t>
      </w:r>
      <w:r>
        <w:rPr>
          <w:b/>
        </w:rPr>
        <w:t>5</w:t>
      </w:r>
      <w:r w:rsidRPr="00A55630">
        <w:rPr>
          <w:b/>
        </w:rPr>
        <w:t>.Додатне информације и појашњења у вези са припремањем понуде</w:t>
      </w:r>
    </w:p>
    <w:p w:rsidR="006452D9" w:rsidRPr="006E6C69" w:rsidRDefault="006452D9" w:rsidP="006452D9">
      <w:pPr>
        <w:jc w:val="both"/>
      </w:pPr>
    </w:p>
    <w:p w:rsidR="00E374BA" w:rsidRDefault="006452D9" w:rsidP="00E374BA">
      <w:pPr>
        <w:widowControl w:val="0"/>
        <w:autoSpaceDE w:val="0"/>
        <w:autoSpaceDN w:val="0"/>
        <w:adjustRightInd w:val="0"/>
        <w:jc w:val="both"/>
        <w:rPr>
          <w:b/>
        </w:rPr>
      </w:pPr>
      <w:r w:rsidRPr="006E6C69">
        <w:t>Заинтересовано лице може, у писаном облику или електронски – путем мејла, тражити додатне информације или појашњења у вези са припремањем понуде, најкасније 5 (пет) дана пре истека рока за подношење понуде. Обавезно је да постављена питања заинтересована лица наслове са „Захтев за додатним информација или појашњењима за</w:t>
      </w:r>
      <w:r>
        <w:t xml:space="preserve"> </w:t>
      </w:r>
      <w:r w:rsidRPr="006E6C69">
        <w:t xml:space="preserve">јавну набавку </w:t>
      </w:r>
      <w:r>
        <w:t>радова</w:t>
      </w:r>
      <w:r w:rsidRPr="006E6C69">
        <w:t xml:space="preserve"> </w:t>
      </w:r>
      <w:r w:rsidRPr="00735F2E">
        <w:rPr>
          <w:b/>
        </w:rPr>
        <w:t xml:space="preserve">ЈН бр. </w:t>
      </w:r>
      <w:r w:rsidR="00F86E73">
        <w:rPr>
          <w:b/>
        </w:rPr>
        <w:t>33</w:t>
      </w:r>
      <w:r w:rsidR="00A35E16">
        <w:rPr>
          <w:b/>
        </w:rPr>
        <w:t>/18</w:t>
      </w:r>
      <w:r w:rsidR="00F657E1">
        <w:rPr>
          <w:b/>
          <w:bCs/>
          <w:lang w:val="sr-Cyrl-CS"/>
        </w:rPr>
        <w:t xml:space="preserve"> </w:t>
      </w:r>
      <w:r w:rsidRPr="00735F2E">
        <w:rPr>
          <w:b/>
        </w:rPr>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p>
    <w:p w:rsidR="006452D9" w:rsidRPr="000114BC" w:rsidRDefault="006452D9" w:rsidP="00E374BA">
      <w:pPr>
        <w:widowControl w:val="0"/>
        <w:autoSpaceDE w:val="0"/>
        <w:autoSpaceDN w:val="0"/>
        <w:adjustRightInd w:val="0"/>
        <w:jc w:val="both"/>
      </w:pPr>
      <w:r w:rsidRPr="006E6C69">
        <w:t xml:space="preserve">Пожељно је питања послати на e-mail адресу: </w:t>
      </w:r>
      <w:r w:rsidRPr="006E6C69">
        <w:rPr>
          <w:color w:val="0000FF"/>
        </w:rPr>
        <w:t>seltersbanja.pravnasl@gmail.com.</w:t>
      </w:r>
    </w:p>
    <w:p w:rsidR="006452D9" w:rsidRPr="006E6C69" w:rsidRDefault="006452D9" w:rsidP="006452D9">
      <w:pPr>
        <w:jc w:val="both"/>
      </w:pPr>
    </w:p>
    <w:p w:rsidR="006452D9" w:rsidRPr="00DF75D1" w:rsidRDefault="006452D9" w:rsidP="006452D9">
      <w:pPr>
        <w:ind w:firstLine="720"/>
        <w:jc w:val="both"/>
        <w:rPr>
          <w:vertAlign w:val="superscript"/>
        </w:rPr>
      </w:pPr>
      <w:r w:rsidRPr="00DF75D1">
        <w:t xml:space="preserve">*Наручилац ће заинтересованом лицу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w:t>
      </w:r>
    </w:p>
    <w:p w:rsidR="006452D9" w:rsidRPr="00DF75D1" w:rsidRDefault="006452D9" w:rsidP="006452D9">
      <w:pPr>
        <w:ind w:firstLine="720"/>
        <w:jc w:val="both"/>
        <w:rPr>
          <w:vertAlign w:val="superscript"/>
        </w:rPr>
      </w:pPr>
      <w:r w:rsidRPr="00DF75D1">
        <w:t xml:space="preserve">*Тражење додатних информација и појашњења телефоном није дозвољено. </w:t>
      </w:r>
    </w:p>
    <w:p w:rsidR="006452D9" w:rsidRDefault="006452D9" w:rsidP="006452D9">
      <w:pPr>
        <w:ind w:firstLine="720"/>
        <w:jc w:val="both"/>
      </w:pPr>
      <w:r w:rsidRPr="00DF75D1">
        <w:t xml:space="preserve">*Комуникација се у поступку јавне набавке одвија на начин прописан чланом 20. ЗЈН, а то је писаним путем, односно путем поште, електронске поште или факсом. </w:t>
      </w:r>
    </w:p>
    <w:p w:rsidR="006452D9" w:rsidRPr="00DF75D1" w:rsidRDefault="006452D9" w:rsidP="006452D9">
      <w:pPr>
        <w:jc w:val="both"/>
        <w:rPr>
          <w:vertAlign w:val="superscript"/>
        </w:rPr>
      </w:pPr>
    </w:p>
    <w:p w:rsidR="006452D9" w:rsidRPr="00A55630" w:rsidRDefault="006452D9" w:rsidP="006452D9">
      <w:pPr>
        <w:jc w:val="both"/>
        <w:rPr>
          <w:b/>
        </w:rPr>
      </w:pPr>
      <w:r w:rsidRPr="00A55630">
        <w:rPr>
          <w:b/>
        </w:rPr>
        <w:t>3.1</w:t>
      </w:r>
      <w:r>
        <w:rPr>
          <w:b/>
        </w:rPr>
        <w:t>6</w:t>
      </w:r>
      <w:r w:rsidRPr="00A55630">
        <w:rPr>
          <w:b/>
        </w:rPr>
        <w:t>.Додатна објашњења од понуђача за оцену понуда</w:t>
      </w:r>
    </w:p>
    <w:p w:rsidR="006452D9" w:rsidRPr="00A55630" w:rsidRDefault="006452D9" w:rsidP="006452D9">
      <w:pPr>
        <w:jc w:val="both"/>
        <w:rPr>
          <w:b/>
        </w:rPr>
      </w:pPr>
    </w:p>
    <w:p w:rsidR="006452D9" w:rsidRPr="00504C20" w:rsidRDefault="006452D9" w:rsidP="006452D9">
      <w:pPr>
        <w:ind w:firstLine="720"/>
        <w:jc w:val="both"/>
        <w:rPr>
          <w:vertAlign w:val="superscript"/>
        </w:rPr>
      </w:pPr>
      <w:r w:rsidRPr="006E6C69">
        <w:t>Наручилац може у писаној форми да захтева од понуђача додатна објашњења која ће му помоћи при прегледу, вредновању и упоређивању понуда, а по писаном обавештењу може да врши и контролу (увид) код понуђача, односно његовог подизвођача.</w:t>
      </w:r>
    </w:p>
    <w:p w:rsidR="006452D9" w:rsidRDefault="006452D9" w:rsidP="006452D9">
      <w:pPr>
        <w:ind w:firstLine="720"/>
        <w:jc w:val="both"/>
      </w:pPr>
      <w:r w:rsidRPr="006E6C69">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r>
        <w:t xml:space="preserve"> На исти начин могуће је вршити и проверу референци Понуђача.</w:t>
      </w:r>
    </w:p>
    <w:p w:rsidR="006452D9" w:rsidRDefault="006452D9" w:rsidP="006452D9">
      <w:pPr>
        <w:jc w:val="both"/>
      </w:pPr>
    </w:p>
    <w:p w:rsidR="006452D9" w:rsidRPr="00A55630" w:rsidRDefault="006452D9" w:rsidP="006452D9">
      <w:pPr>
        <w:jc w:val="both"/>
        <w:rPr>
          <w:b/>
        </w:rPr>
      </w:pPr>
      <w:r w:rsidRPr="00A55630">
        <w:rPr>
          <w:b/>
        </w:rPr>
        <w:t>3.1</w:t>
      </w:r>
      <w:r>
        <w:rPr>
          <w:b/>
        </w:rPr>
        <w:t>7</w:t>
      </w:r>
      <w:r w:rsidRPr="00A55630">
        <w:rPr>
          <w:b/>
        </w:rPr>
        <w:t>.Критеријум за доделу уговора:</w:t>
      </w:r>
    </w:p>
    <w:p w:rsidR="006452D9" w:rsidRPr="006E6C69" w:rsidRDefault="006452D9" w:rsidP="006452D9">
      <w:pPr>
        <w:jc w:val="both"/>
      </w:pPr>
    </w:p>
    <w:p w:rsidR="006452D9" w:rsidRPr="006E6C69" w:rsidRDefault="006452D9" w:rsidP="006452D9">
      <w:pPr>
        <w:ind w:firstLine="720"/>
        <w:jc w:val="both"/>
      </w:pPr>
      <w:r w:rsidRPr="006E6C69">
        <w:t>Критеријум за доделу уговора је</w:t>
      </w:r>
      <w:r>
        <w:t>:</w:t>
      </w:r>
      <w:r w:rsidRPr="006E6C69">
        <w:t xml:space="preserve"> </w:t>
      </w:r>
      <w:r w:rsidRPr="00AB559A">
        <w:rPr>
          <w:b/>
        </w:rPr>
        <w:t>најнижа понуђена цена</w:t>
      </w:r>
      <w:r w:rsidRPr="006E6C69">
        <w:t>.</w:t>
      </w:r>
    </w:p>
    <w:p w:rsidR="006452D9" w:rsidRPr="00DA4F22" w:rsidRDefault="006452D9" w:rsidP="006452D9">
      <w:pPr>
        <w:ind w:firstLine="720"/>
        <w:jc w:val="both"/>
      </w:pPr>
      <w:r w:rsidRPr="00DA4F22">
        <w:t>У ситуацији када постоје понуде дома</w:t>
      </w:r>
      <w:r>
        <w:t>ћ</w:t>
      </w:r>
      <w:r w:rsidRPr="00DA4F22">
        <w:t>ег и страног понуђача који пружају услуге или изводе радове, наручилац мора изабрати понуду  домаћег понуђача под условом да његова пон</w:t>
      </w:r>
      <w:r w:rsidR="00F657E1">
        <w:t xml:space="preserve">уђена цена није већа од  </w:t>
      </w:r>
      <w:r w:rsidRPr="00DA4F22">
        <w:t xml:space="preserve">5 % у односу на најнижу понуђену цену страног понуђача. </w:t>
      </w:r>
    </w:p>
    <w:p w:rsidR="006452D9" w:rsidRDefault="006452D9" w:rsidP="006452D9">
      <w:pPr>
        <w:jc w:val="both"/>
        <w:rPr>
          <w:b/>
        </w:rPr>
      </w:pPr>
    </w:p>
    <w:p w:rsidR="006452D9" w:rsidRDefault="006452D9" w:rsidP="006452D9">
      <w:pPr>
        <w:jc w:val="both"/>
        <w:rPr>
          <w:b/>
          <w:i/>
        </w:rPr>
      </w:pPr>
      <w:r w:rsidRPr="008177A7">
        <w:rPr>
          <w:b/>
        </w:rPr>
        <w:t>3.18.Резервни елементи критеријума</w:t>
      </w:r>
      <w:r w:rsidRPr="00D64577">
        <w:rPr>
          <w:b/>
          <w:i/>
        </w:rPr>
        <w:t>:</w:t>
      </w:r>
      <w:r>
        <w:rPr>
          <w:b/>
          <w:i/>
        </w:rPr>
        <w:t xml:space="preserve"> </w:t>
      </w:r>
    </w:p>
    <w:p w:rsidR="006452D9" w:rsidRDefault="006452D9" w:rsidP="006452D9">
      <w:pPr>
        <w:ind w:firstLine="720"/>
        <w:jc w:val="both"/>
      </w:pPr>
    </w:p>
    <w:p w:rsidR="006452D9" w:rsidRDefault="006452D9" w:rsidP="006452D9">
      <w:pPr>
        <w:jc w:val="both"/>
        <w:rPr>
          <w:color w:val="222222"/>
        </w:rPr>
      </w:pPr>
      <w:r>
        <w:t xml:space="preserve">            </w:t>
      </w:r>
      <w:r w:rsidRPr="007539F8">
        <w:t xml:space="preserve">У случају да две или више понуда, имају једнаку најнижу цену, </w:t>
      </w:r>
      <w:r w:rsidRPr="007539F8">
        <w:rPr>
          <w:color w:val="222222"/>
        </w:rPr>
        <w:t xml:space="preserve">Наручилац ће донети одлуку да уговор додели понуђачу који је понудио </w:t>
      </w:r>
      <w:bookmarkStart w:id="6" w:name="page14"/>
      <w:bookmarkEnd w:id="6"/>
      <w:r>
        <w:rPr>
          <w:color w:val="222222"/>
        </w:rPr>
        <w:t>краћи рок извођења радова, а даље дужи гарантни рок.</w:t>
      </w:r>
    </w:p>
    <w:p w:rsidR="006452D9" w:rsidRDefault="006452D9" w:rsidP="006452D9">
      <w:pPr>
        <w:jc w:val="both"/>
        <w:rPr>
          <w:color w:val="222222"/>
        </w:rPr>
      </w:pPr>
    </w:p>
    <w:p w:rsidR="006452D9" w:rsidRDefault="006452D9" w:rsidP="006452D9">
      <w:pPr>
        <w:tabs>
          <w:tab w:val="left" w:pos="709"/>
        </w:tabs>
        <w:jc w:val="both"/>
        <w:rPr>
          <w:b/>
          <w:color w:val="222222"/>
        </w:rPr>
      </w:pPr>
      <w:r w:rsidRPr="00D64577">
        <w:rPr>
          <w:b/>
          <w:color w:val="222222"/>
        </w:rPr>
        <w:t>3.19.</w:t>
      </w:r>
      <w:r>
        <w:rPr>
          <w:b/>
          <w:color w:val="222222"/>
        </w:rPr>
        <w:t xml:space="preserve"> Референце</w:t>
      </w:r>
    </w:p>
    <w:p w:rsidR="006452D9" w:rsidRDefault="006452D9" w:rsidP="006452D9">
      <w:pPr>
        <w:tabs>
          <w:tab w:val="left" w:pos="709"/>
        </w:tabs>
        <w:jc w:val="both"/>
        <w:rPr>
          <w:b/>
          <w:color w:val="222222"/>
        </w:rPr>
      </w:pPr>
    </w:p>
    <w:p w:rsidR="008D474A" w:rsidRPr="004F3FDD" w:rsidRDefault="008D474A" w:rsidP="008D474A">
      <w:pPr>
        <w:pStyle w:val="BodyText"/>
        <w:kinsoku w:val="0"/>
        <w:overflowPunct w:val="0"/>
        <w:ind w:left="820" w:right="118"/>
        <w:jc w:val="both"/>
        <w:rPr>
          <w:spacing w:val="4"/>
        </w:rPr>
      </w:pPr>
      <w:r w:rsidRPr="004F3FDD">
        <w:rPr>
          <w:spacing w:val="4"/>
        </w:rPr>
        <w:t>Зa захтеване реферeнцe пoтрeбнo je да понуђач дoстaви попуњен, потписан и оверен образац за ре</w:t>
      </w:r>
      <w:r w:rsidR="004850DE">
        <w:rPr>
          <w:spacing w:val="4"/>
        </w:rPr>
        <w:t>ференце, облика по свом нахођењ</w:t>
      </w:r>
      <w:r w:rsidRPr="004F3FDD">
        <w:rPr>
          <w:spacing w:val="4"/>
        </w:rPr>
        <w:t xml:space="preserve">у али са елементима који следе: </w:t>
      </w:r>
    </w:p>
    <w:p w:rsidR="008D474A" w:rsidRPr="00120FCE" w:rsidRDefault="008D474A" w:rsidP="008D474A">
      <w:pPr>
        <w:numPr>
          <w:ilvl w:val="0"/>
          <w:numId w:val="21"/>
        </w:numPr>
        <w:jc w:val="both"/>
      </w:pPr>
      <w:r>
        <w:t>Назив добара - радова</w:t>
      </w:r>
    </w:p>
    <w:p w:rsidR="008D474A" w:rsidRPr="00120FCE" w:rsidRDefault="008D474A" w:rsidP="008D474A">
      <w:pPr>
        <w:numPr>
          <w:ilvl w:val="0"/>
          <w:numId w:val="21"/>
        </w:numPr>
        <w:jc w:val="both"/>
      </w:pPr>
      <w:r>
        <w:t>Вредност уговора</w:t>
      </w:r>
    </w:p>
    <w:p w:rsidR="008D474A" w:rsidRPr="00120FCE" w:rsidRDefault="008D474A" w:rsidP="008D474A">
      <w:pPr>
        <w:numPr>
          <w:ilvl w:val="0"/>
          <w:numId w:val="21"/>
        </w:numPr>
        <w:jc w:val="both"/>
      </w:pPr>
      <w:r>
        <w:t>Време реализације уговора</w:t>
      </w:r>
    </w:p>
    <w:p w:rsidR="008D474A" w:rsidRPr="00120FCE" w:rsidRDefault="008D474A" w:rsidP="008D474A">
      <w:pPr>
        <w:numPr>
          <w:ilvl w:val="0"/>
          <w:numId w:val="21"/>
        </w:numPr>
        <w:jc w:val="both"/>
      </w:pPr>
      <w:r>
        <w:t>Наручилац са подацима за контакт</w:t>
      </w:r>
      <w:r w:rsidRPr="000319F9">
        <w:t xml:space="preserve"> </w:t>
      </w:r>
    </w:p>
    <w:p w:rsidR="008D474A" w:rsidRDefault="008D474A" w:rsidP="008D474A">
      <w:pPr>
        <w:ind w:left="1080"/>
        <w:jc w:val="both"/>
      </w:pPr>
    </w:p>
    <w:p w:rsidR="008D474A" w:rsidRPr="009C1D08" w:rsidRDefault="008D474A" w:rsidP="008D474A">
      <w:pPr>
        <w:pStyle w:val="BodyText"/>
        <w:kinsoku w:val="0"/>
        <w:overflowPunct w:val="0"/>
        <w:ind w:left="820" w:right="118"/>
        <w:jc w:val="both"/>
        <w:rPr>
          <w:b/>
          <w:spacing w:val="4"/>
        </w:rPr>
      </w:pPr>
      <w:r w:rsidRPr="009C1D08">
        <w:rPr>
          <w:b/>
          <w:spacing w:val="4"/>
        </w:rPr>
        <w:t>Докази за наведене референце су потврде наручиоца о извршеним уговорима који су наведени у списку референци</w:t>
      </w:r>
      <w:r>
        <w:rPr>
          <w:b/>
          <w:spacing w:val="4"/>
        </w:rPr>
        <w:t xml:space="preserve"> </w:t>
      </w:r>
      <w:r w:rsidR="00872F38">
        <w:rPr>
          <w:b/>
          <w:spacing w:val="4"/>
        </w:rPr>
        <w:t>и</w:t>
      </w:r>
      <w:r>
        <w:rPr>
          <w:b/>
          <w:spacing w:val="4"/>
        </w:rPr>
        <w:t xml:space="preserve"> рачуни за извршене радове или окончане ситуације за извршене радове</w:t>
      </w:r>
      <w:r w:rsidRPr="009C1D08">
        <w:rPr>
          <w:b/>
          <w:spacing w:val="4"/>
        </w:rPr>
        <w:t>.</w:t>
      </w:r>
    </w:p>
    <w:p w:rsidR="008D474A" w:rsidRPr="004F3FDD" w:rsidRDefault="008D474A" w:rsidP="008D474A">
      <w:pPr>
        <w:pStyle w:val="BodyText"/>
        <w:kinsoku w:val="0"/>
        <w:overflowPunct w:val="0"/>
        <w:ind w:left="820" w:right="118"/>
        <w:jc w:val="both"/>
        <w:rPr>
          <w:spacing w:val="4"/>
        </w:rPr>
      </w:pPr>
    </w:p>
    <w:p w:rsidR="008D474A" w:rsidRPr="004F3FDD" w:rsidRDefault="008D474A" w:rsidP="008D474A">
      <w:pPr>
        <w:pStyle w:val="BodyText"/>
        <w:kinsoku w:val="0"/>
        <w:overflowPunct w:val="0"/>
        <w:ind w:left="820" w:right="118"/>
        <w:jc w:val="both"/>
        <w:rPr>
          <w:spacing w:val="4"/>
        </w:rPr>
      </w:pPr>
      <w:r w:rsidRPr="004F3FDD">
        <w:rPr>
          <w:spacing w:val="4"/>
        </w:rPr>
        <w:t>Референтна листа мора да зaдoвoљaвa слeдeћe услoвe:</w:t>
      </w:r>
    </w:p>
    <w:p w:rsidR="00B5017D" w:rsidRDefault="00B5017D" w:rsidP="008D474A">
      <w:pPr>
        <w:pStyle w:val="ListParagraph"/>
        <w:ind w:left="1080"/>
        <w:jc w:val="both"/>
        <w:rPr>
          <w:lang w:val="sr-Cyrl-CS"/>
        </w:rPr>
      </w:pPr>
    </w:p>
    <w:p w:rsidR="008D474A" w:rsidRPr="00B5017D" w:rsidRDefault="008D474A" w:rsidP="008D474A">
      <w:pPr>
        <w:pStyle w:val="ListParagraph"/>
        <w:ind w:left="1080"/>
        <w:jc w:val="both"/>
        <w:rPr>
          <w:lang w:val="sr-Cyrl-CS"/>
        </w:rPr>
      </w:pPr>
      <w:r w:rsidRPr="003960E3">
        <w:rPr>
          <w:lang w:val="sr-Cyrl-CS"/>
        </w:rPr>
        <w:t>Релевантан период за понуђачке референце:</w:t>
      </w:r>
    </w:p>
    <w:p w:rsidR="008D474A" w:rsidRPr="003960E3" w:rsidRDefault="008D474A" w:rsidP="008D474A">
      <w:pPr>
        <w:pStyle w:val="ListParagraph"/>
        <w:ind w:left="1080"/>
        <w:jc w:val="both"/>
      </w:pPr>
      <w:r w:rsidRPr="003960E3">
        <w:rPr>
          <w:lang w:val="sr-Cyrl-CS"/>
        </w:rPr>
        <w:t xml:space="preserve">да је у периоду од </w:t>
      </w:r>
      <w:r>
        <w:rPr>
          <w:lang w:val="sr-Cyrl-CS"/>
        </w:rPr>
        <w:t xml:space="preserve">три </w:t>
      </w:r>
      <w:r w:rsidRPr="003960E3">
        <w:rPr>
          <w:lang w:val="sr-Cyrl-CS"/>
        </w:rPr>
        <w:t>годин</w:t>
      </w:r>
      <w:r>
        <w:rPr>
          <w:lang w:val="sr-Cyrl-CS"/>
        </w:rPr>
        <w:t xml:space="preserve">е </w:t>
      </w:r>
      <w:r w:rsidRPr="003960E3">
        <w:rPr>
          <w:lang w:val="sr-Cyrl-CS"/>
        </w:rPr>
        <w:t xml:space="preserve">пре дана објављивања позива на Порталу јавних набавки </w:t>
      </w:r>
      <w:r w:rsidR="004850DE">
        <w:rPr>
          <w:lang w:val="sr-Cyrl-CS"/>
        </w:rPr>
        <w:t>(</w:t>
      </w:r>
      <w:r w:rsidR="00D33E0A">
        <w:rPr>
          <w:lang w:val="sr-Cyrl-CS"/>
        </w:rPr>
        <w:t>2015</w:t>
      </w:r>
      <w:r w:rsidR="004850DE">
        <w:rPr>
          <w:lang w:val="sr-Cyrl-CS"/>
        </w:rPr>
        <w:t>, 201</w:t>
      </w:r>
      <w:r w:rsidR="00D33E0A">
        <w:rPr>
          <w:lang w:val="sr-Cyrl-CS"/>
        </w:rPr>
        <w:t>6</w:t>
      </w:r>
      <w:r w:rsidR="004850DE">
        <w:rPr>
          <w:lang w:val="sr-Cyrl-CS"/>
        </w:rPr>
        <w:t>, 201</w:t>
      </w:r>
      <w:r w:rsidR="00D33E0A">
        <w:rPr>
          <w:lang w:val="sr-Cyrl-CS"/>
        </w:rPr>
        <w:t>7</w:t>
      </w:r>
      <w:r w:rsidR="004850DE">
        <w:rPr>
          <w:lang w:val="sr-Cyrl-CS"/>
        </w:rPr>
        <w:t xml:space="preserve">) </w:t>
      </w:r>
      <w:r w:rsidRPr="003960E3">
        <w:rPr>
          <w:lang w:val="sr-Cyrl-CS"/>
        </w:rPr>
        <w:t>закључио и реализовао уговор</w:t>
      </w:r>
      <w:r w:rsidR="008A7F8F">
        <w:rPr>
          <w:lang w:val="sr-Cyrl-CS"/>
        </w:rPr>
        <w:t>е</w:t>
      </w:r>
      <w:r w:rsidRPr="003960E3">
        <w:rPr>
          <w:lang w:val="sr-Cyrl-CS"/>
        </w:rPr>
        <w:t xml:space="preserve"> о радовима који су предмет јавне набавке</w:t>
      </w:r>
      <w:r w:rsidR="00872F38">
        <w:rPr>
          <w:lang w:val="sr-Cyrl-CS"/>
        </w:rPr>
        <w:t xml:space="preserve"> (или сложенији)</w:t>
      </w:r>
      <w:r>
        <w:rPr>
          <w:lang w:val="sr-Cyrl-CS"/>
        </w:rPr>
        <w:t xml:space="preserve"> </w:t>
      </w:r>
      <w:r w:rsidRPr="00D33E0A">
        <w:rPr>
          <w:lang w:val="sr-Cyrl-CS"/>
        </w:rPr>
        <w:t xml:space="preserve">– грађевинско занатски радови на </w:t>
      </w:r>
      <w:r w:rsidR="00D33E0A">
        <w:rPr>
          <w:lang w:val="sr-Cyrl-CS"/>
        </w:rPr>
        <w:t xml:space="preserve">одржавању објеката </w:t>
      </w:r>
      <w:r w:rsidR="007D4EEA" w:rsidRPr="00D33E0A">
        <w:rPr>
          <w:lang w:val="sr-Cyrl-CS"/>
        </w:rPr>
        <w:t>чија</w:t>
      </w:r>
      <w:r w:rsidR="007D4EEA">
        <w:rPr>
          <w:lang w:val="sr-Cyrl-CS"/>
        </w:rPr>
        <w:t xml:space="preserve"> вредност није мања од </w:t>
      </w:r>
      <w:r w:rsidR="004C7516">
        <w:rPr>
          <w:lang w:val="sr-Cyrl-CS"/>
        </w:rPr>
        <w:t>40</w:t>
      </w:r>
      <w:r w:rsidR="007D4EEA">
        <w:rPr>
          <w:lang w:val="sr-Cyrl-CS"/>
        </w:rPr>
        <w:t>.000.000,00</w:t>
      </w:r>
      <w:r w:rsidR="004C7516">
        <w:rPr>
          <w:lang w:val="sr-Cyrl-CS"/>
        </w:rPr>
        <w:t xml:space="preserve"> дин. без ПДВ-а и то да један је један уговор закључен на најмање 15.000.000,00 </w:t>
      </w:r>
      <w:r w:rsidR="00872F38">
        <w:rPr>
          <w:lang w:val="sr-Cyrl-CS"/>
        </w:rPr>
        <w:t>динара</w:t>
      </w:r>
      <w:r w:rsidR="004C7516">
        <w:rPr>
          <w:lang w:val="sr-Cyrl-CS"/>
        </w:rPr>
        <w:t xml:space="preserve"> без ПДВ-а</w:t>
      </w:r>
      <w:r w:rsidRPr="003960E3">
        <w:rPr>
          <w:lang w:val="sr-Cyrl-CS"/>
        </w:rPr>
        <w:t>.</w:t>
      </w:r>
    </w:p>
    <w:p w:rsidR="008D474A" w:rsidRPr="006D2B95" w:rsidRDefault="008D474A" w:rsidP="008D474A">
      <w:pPr>
        <w:ind w:firstLine="720"/>
        <w:jc w:val="both"/>
      </w:pPr>
      <w:r w:rsidRPr="00847836">
        <w:t xml:space="preserve">Уколико је потребно вршити проверу </w:t>
      </w:r>
      <w:r>
        <w:t>достављених</w:t>
      </w:r>
      <w:r w:rsidRPr="00847836">
        <w:t xml:space="preserve"> референци наручилац ће понуђачу оставити рок од 5 дана од пријема писаног захтева да достави додатне доказе или разјашњења спорних референци. Уколико у остављеном року понуђач не достави додатна појашњења или додатне тражене доказе, наручилац ту референцу неће признати приликом </w:t>
      </w:r>
      <w:r w:rsidRPr="006D2B95">
        <w:t>оцењивања</w:t>
      </w:r>
      <w:r w:rsidRPr="00847836">
        <w:t xml:space="preserve"> понуда.</w:t>
      </w:r>
    </w:p>
    <w:p w:rsidR="008D474A" w:rsidRPr="00847836" w:rsidRDefault="008D474A" w:rsidP="008D474A">
      <w:pPr>
        <w:ind w:firstLine="720"/>
        <w:jc w:val="both"/>
      </w:pPr>
    </w:p>
    <w:p w:rsidR="008D474A" w:rsidRPr="00847836" w:rsidRDefault="008D474A" w:rsidP="008D474A">
      <w:pPr>
        <w:ind w:firstLine="720"/>
        <w:jc w:val="both"/>
      </w:pPr>
      <w:r w:rsidRPr="00847836">
        <w:t>У случajу достављања неистинитих података у понуди, пoнуђaч ће добити негативну референцу у складу са ЗЈН (члан 82. Стaв 1. Тaчкa 3) ЗЈН-а и др). О давању неистинитих података наручилац ће обавестити надлежни орган у вези са покретањем прекршајног поступка.</w:t>
      </w:r>
      <w:r w:rsidRPr="006D2B95">
        <w:t xml:space="preserve"> </w:t>
      </w:r>
      <w:r w:rsidRPr="00847836">
        <w:t xml:space="preserve">Уколико </w:t>
      </w:r>
      <w:r w:rsidRPr="006D2B95">
        <w:t xml:space="preserve">се </w:t>
      </w:r>
      <w:r w:rsidRPr="00847836">
        <w:t>утврди неистинитост наведених података та понуда ће бити одбијена.</w:t>
      </w:r>
    </w:p>
    <w:p w:rsidR="006452D9" w:rsidRPr="006E6C69" w:rsidRDefault="006452D9" w:rsidP="006452D9">
      <w:pPr>
        <w:jc w:val="both"/>
      </w:pPr>
    </w:p>
    <w:p w:rsidR="006452D9" w:rsidRDefault="006452D9" w:rsidP="006452D9">
      <w:pPr>
        <w:jc w:val="both"/>
        <w:rPr>
          <w:b/>
        </w:rPr>
      </w:pPr>
      <w:r w:rsidRPr="00A55630">
        <w:rPr>
          <w:b/>
        </w:rPr>
        <w:t>3.</w:t>
      </w:r>
      <w:r>
        <w:rPr>
          <w:b/>
        </w:rPr>
        <w:t>20</w:t>
      </w:r>
      <w:r w:rsidRPr="00A55630">
        <w:rPr>
          <w:b/>
        </w:rPr>
        <w:t xml:space="preserve">.Обавезе понуђача по члану 74. став 2. и 75. став </w:t>
      </w:r>
      <w:r w:rsidR="002678B0">
        <w:rPr>
          <w:b/>
          <w:lang w:val="sr-Cyrl-CS"/>
        </w:rPr>
        <w:t>1. Тачка 3</w:t>
      </w:r>
      <w:r w:rsidRPr="00A55630">
        <w:rPr>
          <w:b/>
        </w:rPr>
        <w:t xml:space="preserve">. ЗЈН </w:t>
      </w:r>
    </w:p>
    <w:p w:rsidR="006452D9" w:rsidRPr="00A55630" w:rsidRDefault="006452D9" w:rsidP="006452D9">
      <w:pPr>
        <w:jc w:val="both"/>
        <w:rPr>
          <w:b/>
        </w:rPr>
      </w:pPr>
    </w:p>
    <w:p w:rsidR="006452D9" w:rsidRPr="006E6C69" w:rsidRDefault="006452D9" w:rsidP="006452D9">
      <w:pPr>
        <w:ind w:firstLine="720"/>
        <w:jc w:val="both"/>
        <w:rPr>
          <w:vertAlign w:val="superscript"/>
        </w:rPr>
      </w:pPr>
      <w:r>
        <w:t>*</w:t>
      </w:r>
      <w:r w:rsidRPr="006E6C69">
        <w:t>Понуђач је дужан да у понуди изричито наведе да је поштовао обавезе које произлазе из важећих прописа о заштити на раду, запошљавању и условима рада, заштити жив</w:t>
      </w:r>
      <w:r w:rsidR="008C5F18">
        <w:t>отне средине, као и да гарантује да</w:t>
      </w:r>
      <w:r w:rsidRPr="006E6C69">
        <w:t xml:space="preserve"> </w:t>
      </w:r>
      <w:r w:rsidR="008C5F18" w:rsidRPr="00076240">
        <w:t>нема забрану обављања делатности која је на снази у време подношења понуде</w:t>
      </w:r>
      <w:r w:rsidRPr="006E6C69">
        <w:t xml:space="preserve"> </w:t>
      </w:r>
    </w:p>
    <w:p w:rsidR="008C5F18" w:rsidRDefault="008C5F18" w:rsidP="006452D9">
      <w:pPr>
        <w:jc w:val="both"/>
        <w:rPr>
          <w:b/>
          <w:lang w:val="sr-Cyrl-CS"/>
        </w:rPr>
      </w:pPr>
    </w:p>
    <w:p w:rsidR="006452D9" w:rsidRPr="00A55630" w:rsidRDefault="006452D9" w:rsidP="006452D9">
      <w:pPr>
        <w:jc w:val="both"/>
        <w:rPr>
          <w:b/>
        </w:rPr>
      </w:pPr>
      <w:r w:rsidRPr="00A55630">
        <w:rPr>
          <w:b/>
        </w:rPr>
        <w:t>3.</w:t>
      </w:r>
      <w:r>
        <w:rPr>
          <w:b/>
        </w:rPr>
        <w:t>21</w:t>
      </w:r>
      <w:r w:rsidRPr="00A55630">
        <w:rPr>
          <w:b/>
        </w:rPr>
        <w:t xml:space="preserve">.Захтев за заштиту права </w:t>
      </w:r>
    </w:p>
    <w:p w:rsidR="006452D9" w:rsidRPr="006E6C69" w:rsidRDefault="006452D9" w:rsidP="006452D9">
      <w:pPr>
        <w:jc w:val="both"/>
        <w:rPr>
          <w:vertAlign w:val="superscript"/>
        </w:rPr>
      </w:pPr>
    </w:p>
    <w:p w:rsidR="006452D9" w:rsidRPr="006E6C69" w:rsidRDefault="006452D9" w:rsidP="006452D9">
      <w:pPr>
        <w:ind w:firstLine="720"/>
        <w:jc w:val="both"/>
        <w:rPr>
          <w:vertAlign w:val="superscript"/>
        </w:rPr>
      </w:pPr>
      <w:r>
        <w:t>*</w:t>
      </w:r>
      <w:r w:rsidRPr="006E6C69">
        <w:t xml:space="preserve">Захтев за заштиту права може да поднесе понуђач, заинтересовано лице, или пословно удружење у њихово име. </w:t>
      </w:r>
    </w:p>
    <w:p w:rsidR="00DC1570" w:rsidRDefault="006452D9" w:rsidP="006452D9">
      <w:pPr>
        <w:ind w:firstLine="720"/>
        <w:jc w:val="both"/>
        <w:rPr>
          <w:lang w:val="sr-Cyrl-CS"/>
        </w:rPr>
      </w:pPr>
      <w:r>
        <w:lastRenderedPageBreak/>
        <w:t>*</w:t>
      </w:r>
      <w:r w:rsidRPr="006E6C69">
        <w:t>Захтев за заштиту права подноси се</w:t>
      </w:r>
      <w:r w:rsidR="00DC1570">
        <w:rPr>
          <w:lang w:val="sr-Cyrl-CS"/>
        </w:rPr>
        <w:t xml:space="preserve"> наручиоцу уз достављање копије</w:t>
      </w:r>
      <w:r w:rsidRPr="006E6C69">
        <w:t xml:space="preserve"> Републичкој комисији за заштиту пр</w:t>
      </w:r>
      <w:r w:rsidR="00DC1570">
        <w:t>ава у поступцима јавних набавки</w:t>
      </w:r>
      <w:r w:rsidRPr="006E6C69">
        <w:t xml:space="preserve">. </w:t>
      </w:r>
    </w:p>
    <w:p w:rsidR="006452D9" w:rsidRDefault="006452D9" w:rsidP="006452D9">
      <w:pPr>
        <w:ind w:firstLine="720"/>
        <w:jc w:val="both"/>
      </w:pPr>
      <w:r>
        <w:t>*</w:t>
      </w:r>
      <w:r w:rsidRPr="006E6C69">
        <w:t xml:space="preserve">Захтев за заштиту права се доставља непосредно, електронском поштом, факсом или препорученом пошиљком са повратницом. </w:t>
      </w:r>
    </w:p>
    <w:p w:rsidR="006452D9" w:rsidRPr="006E6C69" w:rsidRDefault="006452D9" w:rsidP="006452D9">
      <w:pPr>
        <w:ind w:firstLine="720"/>
        <w:jc w:val="both"/>
        <w:rPr>
          <w:vertAlign w:val="superscript"/>
        </w:rPr>
      </w:pPr>
      <w:r>
        <w:t>*</w:t>
      </w:r>
      <w:r w:rsidRPr="006E6C69">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w:t>
      </w:r>
    </w:p>
    <w:p w:rsidR="006452D9" w:rsidRDefault="006452D9" w:rsidP="006452D9">
      <w:pPr>
        <w:ind w:firstLine="720"/>
        <w:jc w:val="both"/>
        <w:rPr>
          <w:lang w:val="sr-Cyrl-CS"/>
        </w:rPr>
      </w:pPr>
      <w:r>
        <w:t>*</w:t>
      </w:r>
      <w:r w:rsidRPr="006E6C69">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w:t>
      </w:r>
    </w:p>
    <w:p w:rsidR="006A6893" w:rsidRPr="006A6893" w:rsidRDefault="006A6893" w:rsidP="006452D9">
      <w:pPr>
        <w:ind w:firstLine="720"/>
        <w:jc w:val="both"/>
        <w:rPr>
          <w:lang w:val="sr-Cyrl-CS"/>
        </w:rPr>
      </w:pPr>
      <w:r>
        <w:rPr>
          <w:lang w:val="sr-Cyrl-CS"/>
        </w:rPr>
        <w:t>*</w:t>
      </w:r>
      <w:r>
        <w:t xml:space="preserve">Захтев за заштиту права којим се оспоравају радње које наручилац предузме пре истека рока за подношење понуда, а након истека рока </w:t>
      </w:r>
      <w:r>
        <w:rPr>
          <w:lang w:val="sr-Cyrl-CS"/>
        </w:rPr>
        <w:t>од седам дана</w:t>
      </w:r>
      <w:r>
        <w:t>, сматраће се благовременим уколико је поднет најкасније до истека рока за подношење понуда</w:t>
      </w:r>
    </w:p>
    <w:p w:rsidR="006452D9" w:rsidRPr="006E6C69" w:rsidRDefault="006452D9" w:rsidP="006452D9">
      <w:pPr>
        <w:ind w:firstLine="720"/>
        <w:jc w:val="both"/>
        <w:rPr>
          <w:vertAlign w:val="superscript"/>
        </w:rPr>
      </w:pPr>
      <w:r>
        <w:t>*</w:t>
      </w:r>
      <w:r w:rsidRPr="006E6C69">
        <w:t xml:space="preserve">После доношења одлуке о додели уговора или одлуке о обустави поступка, рок за подношење захтева за заштиту права је </w:t>
      </w:r>
      <w:r w:rsidRPr="008E7404">
        <w:rPr>
          <w:sz w:val="28"/>
          <w:szCs w:val="28"/>
          <w:u w:val="single"/>
        </w:rPr>
        <w:t>десет дана</w:t>
      </w:r>
      <w:r w:rsidRPr="006E6C69">
        <w:t xml:space="preserve"> од дана пријема одлуке. </w:t>
      </w:r>
    </w:p>
    <w:p w:rsidR="004F413A" w:rsidRPr="003B13FF" w:rsidRDefault="004F413A" w:rsidP="004F413A">
      <w:pPr>
        <w:jc w:val="both"/>
        <w:rPr>
          <w:lang w:val="sr-Cyrl-CS"/>
        </w:rPr>
      </w:pPr>
      <w:r>
        <w:rPr>
          <w:lang w:val="sr-Cyrl-CS"/>
        </w:rPr>
        <w:tab/>
      </w:r>
      <w:r w:rsidRPr="00AC293B">
        <w:t xml:space="preserve">*Захтев за заштиту права може се поднети у роковима и на начин предвиђен чланом 149. Закона о јавним набавкама. </w:t>
      </w:r>
      <w:r w:rsidRPr="003B13FF">
        <w:rPr>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p>
    <w:p w:rsidR="004F413A" w:rsidRPr="003B13FF" w:rsidRDefault="004F413A" w:rsidP="004F413A">
      <w:pPr>
        <w:jc w:val="both"/>
        <w:rPr>
          <w:lang w:val="sr-Cyrl-CS"/>
        </w:rPr>
      </w:pPr>
      <w:r w:rsidRPr="003B13FF">
        <w:rPr>
          <w:lang w:val="sr-Cyrl-CS"/>
        </w:rPr>
        <w:t xml:space="preserve">Таксу у износу од </w:t>
      </w:r>
      <w:r w:rsidRPr="00311C7B">
        <w:rPr>
          <w:lang w:val="sr-Cyrl-CS"/>
        </w:rPr>
        <w:t>120.000,00</w:t>
      </w:r>
      <w:r w:rsidRPr="003B13FF">
        <w:rPr>
          <w:lang w:val="sr-Cyrl-CS"/>
        </w:rPr>
        <w:t xml:space="preserve"> динара</w:t>
      </w:r>
      <w:r w:rsidRPr="003B13FF">
        <w:rPr>
          <w:lang w:val="sr-Latn-CS"/>
        </w:rPr>
        <w:t xml:space="preserve"> </w:t>
      </w:r>
      <w:r w:rsidRPr="003B13FF">
        <w:rPr>
          <w:lang w:val="sr-Cyrl-CS"/>
        </w:rPr>
        <w:t>подносилац захтева за заштиту права понуђача приликом подношења захтева</w:t>
      </w:r>
      <w:r w:rsidRPr="003B13FF">
        <w:rPr>
          <w:lang w:val="sr-Latn-CS"/>
        </w:rPr>
        <w:t xml:space="preserve">, </w:t>
      </w:r>
      <w:r w:rsidRPr="003B13FF">
        <w:rPr>
          <w:lang w:val="sr-Cyrl-CS"/>
        </w:rPr>
        <w:t>дужан је да уплати на број текућег рачуна</w:t>
      </w:r>
      <w:r w:rsidRPr="003B13FF">
        <w:rPr>
          <w:lang w:val="sr-Latn-CS"/>
        </w:rPr>
        <w:t xml:space="preserve">: </w:t>
      </w:r>
      <w:r w:rsidRPr="007F3F07">
        <w:t>840-30678845-06, шифра плаћања 153 или 253, позив на број</w:t>
      </w:r>
      <w:r w:rsidRPr="007F3F07">
        <w:rPr>
          <w:lang w:val="sr-Cyrl-CS"/>
        </w:rPr>
        <w:t>: подаци о броју или ознаци јавне набавке</w:t>
      </w:r>
      <w:r w:rsidRPr="007F3F07">
        <w:t xml:space="preserve">,  сврха: </w:t>
      </w:r>
      <w:r w:rsidRPr="007F3F07">
        <w:rPr>
          <w:lang w:val="sr-Cyrl-CS"/>
        </w:rPr>
        <w:t>такса за ЗЗП</w:t>
      </w:r>
      <w:r w:rsidRPr="003B13FF">
        <w:rPr>
          <w:lang w:val="sr-Latn-CS"/>
        </w:rPr>
        <w:t>.</w:t>
      </w:r>
    </w:p>
    <w:p w:rsidR="006452D9" w:rsidRDefault="006452D9" w:rsidP="006452D9">
      <w:pPr>
        <w:jc w:val="both"/>
        <w:rPr>
          <w:vertAlign w:val="superscript"/>
        </w:rPr>
      </w:pPr>
    </w:p>
    <w:p w:rsidR="006452D9" w:rsidRDefault="006452D9" w:rsidP="006452D9">
      <w:pPr>
        <w:jc w:val="both"/>
        <w:rPr>
          <w:b/>
        </w:rPr>
      </w:pPr>
      <w:r w:rsidRPr="00A55630">
        <w:rPr>
          <w:b/>
        </w:rPr>
        <w:t>3.2</w:t>
      </w:r>
      <w:r>
        <w:rPr>
          <w:b/>
        </w:rPr>
        <w:t>2</w:t>
      </w:r>
      <w:r w:rsidRPr="00A55630">
        <w:rPr>
          <w:b/>
        </w:rPr>
        <w:t>.Закључење уговора</w:t>
      </w:r>
    </w:p>
    <w:p w:rsidR="006452D9" w:rsidRPr="00A55630" w:rsidRDefault="006452D9" w:rsidP="006452D9">
      <w:pPr>
        <w:jc w:val="both"/>
        <w:rPr>
          <w:b/>
        </w:rPr>
      </w:pPr>
    </w:p>
    <w:p w:rsidR="006452D9" w:rsidRPr="008E7404" w:rsidRDefault="006452D9" w:rsidP="006452D9">
      <w:pPr>
        <w:jc w:val="both"/>
        <w:rPr>
          <w:vertAlign w:val="superscript"/>
        </w:rPr>
      </w:pPr>
      <w:r>
        <w:tab/>
      </w:r>
      <w:r w:rsidRPr="008E7404">
        <w:t xml:space="preserve">Наручилац ће закључити уговор о јавној набавци са понуђачем којем је додељен уговор у року од осам дана од дана протека рока за подношење захтева за заштиту права. </w:t>
      </w:r>
    </w:p>
    <w:p w:rsidR="006452D9" w:rsidRDefault="006452D9" w:rsidP="006452D9">
      <w:pPr>
        <w:jc w:val="both"/>
      </w:pPr>
      <w:r>
        <w:rPr>
          <w:vertAlign w:val="superscript"/>
        </w:rPr>
        <w:tab/>
      </w:r>
      <w:r w:rsidRPr="006E6C69">
        <w:t>Уколико у року за подношење понуда буде поднета само једна понуда и та понуда буде прихватљива, наручилац ће сходно члану 112. став 2. тачка 5) ЗЈН-а закључити уговор са понуђачем у року од два дана од дана када понуђач прими одлуку о додели уговора.</w:t>
      </w:r>
      <w:bookmarkStart w:id="7" w:name="page16"/>
      <w:bookmarkStart w:id="8" w:name="page17"/>
      <w:bookmarkEnd w:id="7"/>
      <w:bookmarkEnd w:id="8"/>
    </w:p>
    <w:p w:rsidR="006452D9" w:rsidRDefault="006452D9" w:rsidP="006452D9">
      <w:pPr>
        <w:jc w:val="both"/>
      </w:pPr>
    </w:p>
    <w:p w:rsidR="0017642F" w:rsidRDefault="0017642F" w:rsidP="006452D9">
      <w:pPr>
        <w:jc w:val="both"/>
      </w:pPr>
    </w:p>
    <w:p w:rsidR="0017642F" w:rsidRDefault="0017642F" w:rsidP="006452D9">
      <w:pPr>
        <w:jc w:val="both"/>
      </w:pPr>
    </w:p>
    <w:p w:rsidR="00987FDE" w:rsidRDefault="00987FDE" w:rsidP="006452D9">
      <w:pPr>
        <w:jc w:val="both"/>
      </w:pPr>
    </w:p>
    <w:p w:rsidR="00987FDE" w:rsidRDefault="00987FDE" w:rsidP="006452D9">
      <w:pPr>
        <w:jc w:val="both"/>
      </w:pPr>
    </w:p>
    <w:p w:rsidR="00987FDE" w:rsidRDefault="00987FDE" w:rsidP="006452D9">
      <w:pPr>
        <w:jc w:val="both"/>
      </w:pPr>
    </w:p>
    <w:p w:rsidR="00987FDE" w:rsidRDefault="00987FDE" w:rsidP="006452D9">
      <w:pPr>
        <w:jc w:val="both"/>
      </w:pPr>
    </w:p>
    <w:p w:rsidR="00B5017D" w:rsidRDefault="00B5017D"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Default="00F41F73" w:rsidP="006452D9">
      <w:pPr>
        <w:jc w:val="both"/>
        <w:rPr>
          <w:lang w:val="sr-Cyrl-CS"/>
        </w:rPr>
      </w:pPr>
    </w:p>
    <w:p w:rsidR="00F41F73" w:rsidRPr="00517F65" w:rsidRDefault="00F41F73" w:rsidP="006452D9">
      <w:pPr>
        <w:jc w:val="both"/>
      </w:pPr>
    </w:p>
    <w:p w:rsidR="006452D9" w:rsidRPr="006E6C69" w:rsidRDefault="006452D9" w:rsidP="006452D9">
      <w:pPr>
        <w:widowControl w:val="0"/>
        <w:numPr>
          <w:ilvl w:val="0"/>
          <w:numId w:val="3"/>
        </w:numPr>
        <w:overflowPunct w:val="0"/>
        <w:autoSpaceDE w:val="0"/>
        <w:autoSpaceDN w:val="0"/>
        <w:adjustRightInd w:val="0"/>
        <w:ind w:hanging="720"/>
        <w:jc w:val="both"/>
        <w:rPr>
          <w:b/>
          <w:bCs/>
        </w:rPr>
      </w:pPr>
      <w:r w:rsidRPr="006E6C69">
        <w:rPr>
          <w:b/>
          <w:bCs/>
        </w:rPr>
        <w:t xml:space="preserve">ОБРАСЦИ ПОНУДЕ </w:t>
      </w:r>
    </w:p>
    <w:p w:rsidR="006452D9" w:rsidRPr="006E6C69" w:rsidRDefault="006452D9" w:rsidP="006452D9">
      <w:pPr>
        <w:widowControl w:val="0"/>
        <w:autoSpaceDE w:val="0"/>
        <w:autoSpaceDN w:val="0"/>
        <w:adjustRightInd w:val="0"/>
        <w:spacing w:line="339" w:lineRule="exact"/>
      </w:pPr>
    </w:p>
    <w:p w:rsidR="006452D9" w:rsidRPr="00E374BA" w:rsidRDefault="006452D9" w:rsidP="00E374BA">
      <w:pPr>
        <w:widowControl w:val="0"/>
        <w:autoSpaceDE w:val="0"/>
        <w:autoSpaceDN w:val="0"/>
        <w:adjustRightInd w:val="0"/>
        <w:jc w:val="both"/>
        <w:rPr>
          <w:b/>
          <w:lang w:val="sr-Cyrl-CS"/>
        </w:rPr>
      </w:pPr>
      <w:r w:rsidRPr="006E6C69">
        <w:rPr>
          <w:b/>
          <w:bCs/>
        </w:rPr>
        <w:t>Понуда бр.______</w:t>
      </w:r>
      <w:r>
        <w:rPr>
          <w:b/>
          <w:bCs/>
        </w:rPr>
        <w:t>_______</w:t>
      </w:r>
      <w:r w:rsidRPr="006E6C69">
        <w:rPr>
          <w:b/>
          <w:bCs/>
        </w:rPr>
        <w:t xml:space="preserve"> од _________ за отворени поступак, за јавну набавку </w:t>
      </w:r>
      <w:r>
        <w:rPr>
          <w:b/>
          <w:bCs/>
        </w:rPr>
        <w:t>радов</w:t>
      </w:r>
      <w:r w:rsidRPr="006E6C69">
        <w:rPr>
          <w:b/>
          <w:bCs/>
        </w:rPr>
        <w:t xml:space="preserve">а ЈН бр. </w:t>
      </w:r>
      <w:r w:rsidR="00F86E73">
        <w:rPr>
          <w:b/>
          <w:bCs/>
        </w:rPr>
        <w:t>33</w:t>
      </w:r>
      <w:r w:rsidR="00E374BA">
        <w:rPr>
          <w:b/>
          <w:bCs/>
        </w:rPr>
        <w:t>/18</w:t>
      </w:r>
      <w:r w:rsidR="00F657E1">
        <w:rPr>
          <w:b/>
          <w:bCs/>
          <w:lang w:val="sr-Cyrl-CS"/>
        </w:rPr>
        <w:t xml:space="preserve"> </w:t>
      </w:r>
      <w:r>
        <w:rPr>
          <w:b/>
          <w:bCs/>
        </w:rPr>
        <w:t>–</w:t>
      </w:r>
      <w:r w:rsidRPr="006E6C69">
        <w:rPr>
          <w:b/>
          <w:bCs/>
        </w:rPr>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p>
    <w:p w:rsidR="006452D9" w:rsidRPr="006E6C69" w:rsidRDefault="006452D9" w:rsidP="006452D9">
      <w:pPr>
        <w:widowControl w:val="0"/>
        <w:autoSpaceDE w:val="0"/>
        <w:autoSpaceDN w:val="0"/>
        <w:adjustRightInd w:val="0"/>
        <w:spacing w:line="284" w:lineRule="exact"/>
      </w:pPr>
    </w:p>
    <w:p w:rsidR="006452D9" w:rsidRDefault="006452D9" w:rsidP="006452D9">
      <w:pPr>
        <w:widowControl w:val="0"/>
        <w:numPr>
          <w:ilvl w:val="1"/>
          <w:numId w:val="10"/>
        </w:numPr>
        <w:overflowPunct w:val="0"/>
        <w:autoSpaceDE w:val="0"/>
        <w:autoSpaceDN w:val="0"/>
        <w:adjustRightInd w:val="0"/>
        <w:jc w:val="both"/>
        <w:rPr>
          <w:b/>
          <w:bCs/>
        </w:rPr>
      </w:pPr>
      <w:r>
        <w:rPr>
          <w:b/>
          <w:bCs/>
        </w:rPr>
        <w:t xml:space="preserve">    </w:t>
      </w:r>
      <w:r w:rsidRPr="006E6C69">
        <w:rPr>
          <w:b/>
          <w:bCs/>
        </w:rPr>
        <w:t xml:space="preserve">Подаци о понуђачу - Табела 1. </w:t>
      </w:r>
    </w:p>
    <w:p w:rsidR="006452D9" w:rsidRPr="006E6C69" w:rsidRDefault="006452D9" w:rsidP="006452D9">
      <w:pPr>
        <w:widowControl w:val="0"/>
        <w:overflowPunct w:val="0"/>
        <w:autoSpaceDE w:val="0"/>
        <w:autoSpaceDN w:val="0"/>
        <w:adjustRightInd w:val="0"/>
        <w:jc w:val="both"/>
        <w:rPr>
          <w:b/>
          <w:bCs/>
        </w:rPr>
      </w:pPr>
    </w:p>
    <w:p w:rsidR="006452D9" w:rsidRPr="006E6C69" w:rsidRDefault="00B9181A" w:rsidP="006452D9">
      <w:pPr>
        <w:widowControl w:val="0"/>
        <w:autoSpaceDE w:val="0"/>
        <w:autoSpaceDN w:val="0"/>
        <w:adjustRightInd w:val="0"/>
        <w:spacing w:line="284" w:lineRule="exact"/>
      </w:pPr>
      <w:r>
        <w:rPr>
          <w:noProof/>
        </w:rPr>
        <w:pict>
          <v:line id="_x0000_s1028" style="position:absolute;z-index:-251683328" from="-5.6pt,.35pt" to="457.05pt,.35pt" o:allowincell="f" strokeweight=".48pt"/>
        </w:pict>
      </w:r>
      <w:r>
        <w:rPr>
          <w:noProof/>
        </w:rPr>
        <w:pict>
          <v:line id="_x0000_s1029" style="position:absolute;z-index:-251682304" from="-5.6pt,28.45pt" to="457.05pt,28.45pt" o:allowincell="f" strokeweight=".16931mm"/>
        </w:pict>
      </w:r>
      <w:r>
        <w:rPr>
          <w:noProof/>
        </w:rPr>
        <w:pict>
          <v:line id="_x0000_s1030" style="position:absolute;z-index:-251681280" from="-5.35pt,.15pt" to="-5.35pt,406.85pt" o:allowincell="f" strokeweight=".16931mm"/>
        </w:pict>
      </w:r>
      <w:r>
        <w:rPr>
          <w:noProof/>
        </w:rPr>
        <w:pict>
          <v:line id="_x0000_s1031" style="position:absolute;z-index:-251680256" from="-5.6pt,70.35pt" to="457.05pt,70.35pt" o:allowincell="f" strokeweight=".16931mm"/>
        </w:pict>
      </w:r>
      <w:r>
        <w:rPr>
          <w:noProof/>
        </w:rPr>
        <w:pict>
          <v:line id="_x0000_s1032" style="position:absolute;z-index:-251679232" from="456.8pt,.15pt" to="456.8pt,406.85pt" o:allowincell="f" strokeweight=".48pt"/>
        </w:pict>
      </w:r>
    </w:p>
    <w:p w:rsidR="006452D9" w:rsidRPr="006E6C69" w:rsidRDefault="006452D9" w:rsidP="006452D9">
      <w:pPr>
        <w:widowControl w:val="0"/>
        <w:autoSpaceDE w:val="0"/>
        <w:autoSpaceDN w:val="0"/>
        <w:adjustRightInd w:val="0"/>
        <w:ind w:left="3080"/>
      </w:pPr>
      <w:r w:rsidRPr="006E6C69">
        <w:rPr>
          <w:b/>
          <w:bCs/>
        </w:rPr>
        <w:t>ПОДАЦИ О ПОНУЂАЧУ</w:t>
      </w:r>
    </w:p>
    <w:p w:rsidR="006452D9" w:rsidRPr="006E6C69" w:rsidRDefault="00B9181A" w:rsidP="006452D9">
      <w:pPr>
        <w:widowControl w:val="0"/>
        <w:autoSpaceDE w:val="0"/>
        <w:autoSpaceDN w:val="0"/>
        <w:adjustRightInd w:val="0"/>
        <w:spacing w:line="286" w:lineRule="exact"/>
      </w:pPr>
      <w:r>
        <w:rPr>
          <w:noProof/>
        </w:rPr>
        <w:pict>
          <v:line id="_x0000_s1033" style="position:absolute;z-index:-251678208" from="227.3pt,.25pt" to="227.3pt,378.9pt" o:allowincell="f" strokeweight=".16931mm"/>
        </w:pict>
      </w:r>
    </w:p>
    <w:p w:rsidR="006452D9" w:rsidRPr="006E6C69" w:rsidRDefault="006452D9" w:rsidP="006452D9">
      <w:pPr>
        <w:widowControl w:val="0"/>
        <w:autoSpaceDE w:val="0"/>
        <w:autoSpaceDN w:val="0"/>
        <w:adjustRightInd w:val="0"/>
      </w:pPr>
      <w:r w:rsidRPr="006E6C69">
        <w:rPr>
          <w:b/>
          <w:bCs/>
        </w:rPr>
        <w:t>Назив понуђача:</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62" w:lineRule="exact"/>
      </w:pPr>
    </w:p>
    <w:p w:rsidR="006452D9" w:rsidRDefault="006452D9" w:rsidP="006452D9">
      <w:pPr>
        <w:widowControl w:val="0"/>
        <w:autoSpaceDE w:val="0"/>
        <w:autoSpaceDN w:val="0"/>
        <w:adjustRightInd w:val="0"/>
        <w:rPr>
          <w:b/>
          <w:bCs/>
        </w:rPr>
      </w:pPr>
      <w:r w:rsidRPr="006E6C69">
        <w:rPr>
          <w:b/>
          <w:bCs/>
        </w:rPr>
        <w:t>Адреса понуђача</w:t>
      </w:r>
    </w:p>
    <w:p w:rsidR="006452D9" w:rsidRPr="006E6C69" w:rsidRDefault="006452D9" w:rsidP="006452D9">
      <w:pPr>
        <w:widowControl w:val="0"/>
        <w:autoSpaceDE w:val="0"/>
        <w:autoSpaceDN w:val="0"/>
        <w:adjustRightInd w:val="0"/>
      </w:pPr>
      <w:r>
        <w:rPr>
          <w:b/>
          <w:bCs/>
        </w:rPr>
        <w:t>место, улица, општина</w:t>
      </w:r>
      <w:r w:rsidRPr="006E6C69">
        <w:rPr>
          <w:b/>
          <w:bCs/>
        </w:rPr>
        <w:t>:</w:t>
      </w:r>
    </w:p>
    <w:p w:rsidR="006452D9" w:rsidRPr="006E6C69" w:rsidRDefault="00B9181A" w:rsidP="006452D9">
      <w:pPr>
        <w:widowControl w:val="0"/>
        <w:autoSpaceDE w:val="0"/>
        <w:autoSpaceDN w:val="0"/>
        <w:adjustRightInd w:val="0"/>
        <w:spacing w:line="200" w:lineRule="exact"/>
      </w:pPr>
      <w:r>
        <w:rPr>
          <w:noProof/>
        </w:rPr>
        <w:pict>
          <v:line id="_x0000_s1034" style="position:absolute;z-index:-251677184" from="-5.6pt,14.25pt" to="457.05pt,14.25pt" o:allowincell="f" strokeweight=".48pt"/>
        </w:pict>
      </w:r>
    </w:p>
    <w:p w:rsidR="006452D9" w:rsidRPr="006E6C69" w:rsidRDefault="006452D9" w:rsidP="006452D9">
      <w:pPr>
        <w:widowControl w:val="0"/>
        <w:autoSpaceDE w:val="0"/>
        <w:autoSpaceDN w:val="0"/>
        <w:adjustRightInd w:val="0"/>
        <w:spacing w:line="362" w:lineRule="exact"/>
      </w:pPr>
    </w:p>
    <w:p w:rsidR="006452D9" w:rsidRPr="006E6C69" w:rsidRDefault="006452D9" w:rsidP="006452D9">
      <w:pPr>
        <w:widowControl w:val="0"/>
        <w:autoSpaceDE w:val="0"/>
        <w:autoSpaceDN w:val="0"/>
        <w:adjustRightInd w:val="0"/>
        <w:spacing w:line="239" w:lineRule="auto"/>
      </w:pPr>
      <w:r w:rsidRPr="006E6C69">
        <w:rPr>
          <w:b/>
          <w:bCs/>
        </w:rPr>
        <w:t>Име особе за контакт:</w:t>
      </w:r>
    </w:p>
    <w:p w:rsidR="006452D9" w:rsidRPr="006E6C69" w:rsidRDefault="00B9181A" w:rsidP="006452D9">
      <w:pPr>
        <w:widowControl w:val="0"/>
        <w:autoSpaceDE w:val="0"/>
        <w:autoSpaceDN w:val="0"/>
        <w:adjustRightInd w:val="0"/>
        <w:spacing w:line="200" w:lineRule="exact"/>
      </w:pPr>
      <w:r>
        <w:rPr>
          <w:noProof/>
        </w:rPr>
        <w:pict>
          <v:line id="_x0000_s1035" style="position:absolute;z-index:-251676160" from="-5.6pt,14.35pt" to="457.05pt,14.35pt" o:allowincell="f" strokeweight=".48pt"/>
        </w:pict>
      </w:r>
    </w:p>
    <w:p w:rsidR="006452D9" w:rsidRPr="006E6C69" w:rsidRDefault="006452D9" w:rsidP="006452D9">
      <w:pPr>
        <w:widowControl w:val="0"/>
        <w:autoSpaceDE w:val="0"/>
        <w:autoSpaceDN w:val="0"/>
        <w:adjustRightInd w:val="0"/>
        <w:spacing w:line="363" w:lineRule="exact"/>
      </w:pPr>
    </w:p>
    <w:p w:rsidR="006452D9" w:rsidRPr="006E6C69" w:rsidRDefault="006452D9" w:rsidP="006452D9">
      <w:pPr>
        <w:widowControl w:val="0"/>
        <w:autoSpaceDE w:val="0"/>
        <w:autoSpaceDN w:val="0"/>
        <w:adjustRightInd w:val="0"/>
      </w:pPr>
      <w:r w:rsidRPr="006E6C69">
        <w:rPr>
          <w:b/>
          <w:bCs/>
        </w:rPr>
        <w:t>e-mail:</w:t>
      </w:r>
    </w:p>
    <w:p w:rsidR="006452D9" w:rsidRPr="006E6C69" w:rsidRDefault="00B9181A" w:rsidP="006452D9">
      <w:pPr>
        <w:widowControl w:val="0"/>
        <w:autoSpaceDE w:val="0"/>
        <w:autoSpaceDN w:val="0"/>
        <w:adjustRightInd w:val="0"/>
        <w:spacing w:line="286" w:lineRule="exact"/>
      </w:pPr>
      <w:r>
        <w:rPr>
          <w:noProof/>
        </w:rPr>
        <w:pict>
          <v:line id="_x0000_s1036" style="position:absolute;z-index:-251675136" from="-5.6pt,.45pt" to="457.05pt,.45pt" o:allowincell="f" strokeweight=".48pt"/>
        </w:pict>
      </w:r>
    </w:p>
    <w:p w:rsidR="006452D9" w:rsidRPr="006E6C69" w:rsidRDefault="006452D9" w:rsidP="006452D9">
      <w:pPr>
        <w:widowControl w:val="0"/>
        <w:autoSpaceDE w:val="0"/>
        <w:autoSpaceDN w:val="0"/>
        <w:adjustRightInd w:val="0"/>
      </w:pPr>
      <w:r w:rsidRPr="006E6C69">
        <w:rPr>
          <w:b/>
          <w:bCs/>
        </w:rPr>
        <w:t>Телефон:</w:t>
      </w:r>
    </w:p>
    <w:p w:rsidR="006452D9" w:rsidRPr="006E6C69" w:rsidRDefault="00B9181A" w:rsidP="006452D9">
      <w:pPr>
        <w:widowControl w:val="0"/>
        <w:autoSpaceDE w:val="0"/>
        <w:autoSpaceDN w:val="0"/>
        <w:adjustRightInd w:val="0"/>
        <w:spacing w:line="288" w:lineRule="exact"/>
      </w:pPr>
      <w:r>
        <w:rPr>
          <w:noProof/>
        </w:rPr>
        <w:pict>
          <v:line id="_x0000_s1037" style="position:absolute;z-index:-251674112" from="-5.6pt,.5pt" to="457.05pt,.5pt" o:allowincell="f" strokeweight=".16931mm"/>
        </w:pict>
      </w:r>
    </w:p>
    <w:p w:rsidR="006452D9" w:rsidRPr="006E6C69" w:rsidRDefault="006452D9" w:rsidP="006452D9">
      <w:pPr>
        <w:widowControl w:val="0"/>
        <w:autoSpaceDE w:val="0"/>
        <w:autoSpaceDN w:val="0"/>
        <w:adjustRightInd w:val="0"/>
      </w:pPr>
      <w:r w:rsidRPr="006E6C69">
        <w:rPr>
          <w:b/>
          <w:bCs/>
        </w:rPr>
        <w:t>Телефакс:</w:t>
      </w:r>
    </w:p>
    <w:p w:rsidR="006452D9" w:rsidRPr="006E6C69" w:rsidRDefault="00B9181A" w:rsidP="006452D9">
      <w:pPr>
        <w:widowControl w:val="0"/>
        <w:autoSpaceDE w:val="0"/>
        <w:autoSpaceDN w:val="0"/>
        <w:adjustRightInd w:val="0"/>
        <w:spacing w:line="286" w:lineRule="exact"/>
      </w:pPr>
      <w:r>
        <w:rPr>
          <w:noProof/>
        </w:rPr>
        <w:pict>
          <v:line id="_x0000_s1038" style="position:absolute;z-index:-251673088" from="-5.6pt,.5pt" to="457.05pt,.5pt" o:allowincell="f" strokeweight=".48pt"/>
        </w:pict>
      </w:r>
    </w:p>
    <w:p w:rsidR="006452D9" w:rsidRPr="006E6C69" w:rsidRDefault="006452D9" w:rsidP="006452D9">
      <w:pPr>
        <w:widowControl w:val="0"/>
        <w:autoSpaceDE w:val="0"/>
        <w:autoSpaceDN w:val="0"/>
        <w:adjustRightInd w:val="0"/>
      </w:pPr>
      <w:r w:rsidRPr="006E6C69">
        <w:rPr>
          <w:b/>
          <w:bCs/>
        </w:rPr>
        <w:t>Порески број понуђача (ПИБ):</w:t>
      </w:r>
    </w:p>
    <w:p w:rsidR="006452D9" w:rsidRPr="006E6C69" w:rsidRDefault="00B9181A" w:rsidP="006452D9">
      <w:pPr>
        <w:widowControl w:val="0"/>
        <w:autoSpaceDE w:val="0"/>
        <w:autoSpaceDN w:val="0"/>
        <w:adjustRightInd w:val="0"/>
        <w:spacing w:line="286" w:lineRule="exact"/>
      </w:pPr>
      <w:r>
        <w:rPr>
          <w:noProof/>
        </w:rPr>
        <w:pict>
          <v:line id="_x0000_s1039" style="position:absolute;z-index:-251672064" from="-5.6pt,.45pt" to="457.05pt,.45pt" o:allowincell="f" strokeweight=".48pt"/>
        </w:pict>
      </w:r>
    </w:p>
    <w:p w:rsidR="006452D9" w:rsidRPr="006E6C69" w:rsidRDefault="006452D9" w:rsidP="006452D9">
      <w:pPr>
        <w:widowControl w:val="0"/>
        <w:autoSpaceDE w:val="0"/>
        <w:autoSpaceDN w:val="0"/>
        <w:adjustRightInd w:val="0"/>
      </w:pPr>
      <w:r w:rsidRPr="006E6C69">
        <w:rPr>
          <w:b/>
          <w:bCs/>
        </w:rPr>
        <w:t>Матични број понуђача:</w:t>
      </w:r>
    </w:p>
    <w:p w:rsidR="006452D9" w:rsidRPr="006E6C69" w:rsidRDefault="00B9181A" w:rsidP="006452D9">
      <w:pPr>
        <w:widowControl w:val="0"/>
        <w:autoSpaceDE w:val="0"/>
        <w:autoSpaceDN w:val="0"/>
        <w:adjustRightInd w:val="0"/>
        <w:spacing w:line="286" w:lineRule="exact"/>
      </w:pPr>
      <w:r>
        <w:rPr>
          <w:noProof/>
        </w:rPr>
        <w:pict>
          <v:line id="_x0000_s1040" style="position:absolute;z-index:-251671040" from="-5.6pt,.5pt" to="457.05pt,.5pt" o:allowincell="f" strokeweight=".16931mm"/>
        </w:pict>
      </w:r>
    </w:p>
    <w:p w:rsidR="006452D9" w:rsidRPr="006E6C69" w:rsidRDefault="006452D9" w:rsidP="006452D9">
      <w:pPr>
        <w:widowControl w:val="0"/>
        <w:autoSpaceDE w:val="0"/>
        <w:autoSpaceDN w:val="0"/>
        <w:adjustRightInd w:val="0"/>
      </w:pPr>
      <w:r w:rsidRPr="006E6C69">
        <w:rPr>
          <w:b/>
          <w:bCs/>
        </w:rPr>
        <w:t>Шифра делатности:</w:t>
      </w:r>
    </w:p>
    <w:p w:rsidR="006452D9" w:rsidRPr="006E6C69" w:rsidRDefault="00B9181A" w:rsidP="006452D9">
      <w:pPr>
        <w:widowControl w:val="0"/>
        <w:autoSpaceDE w:val="0"/>
        <w:autoSpaceDN w:val="0"/>
        <w:adjustRightInd w:val="0"/>
        <w:spacing w:line="286" w:lineRule="exact"/>
      </w:pPr>
      <w:r>
        <w:rPr>
          <w:noProof/>
        </w:rPr>
        <w:pict>
          <v:line id="_x0000_s1041" style="position:absolute;z-index:-251670016" from="-5.6pt,.5pt" to="457.05pt,.5pt" o:allowincell="f" strokeweight=".16931mm"/>
        </w:pict>
      </w:r>
    </w:p>
    <w:p w:rsidR="006452D9" w:rsidRPr="006E6C69" w:rsidRDefault="006452D9" w:rsidP="006452D9">
      <w:pPr>
        <w:widowControl w:val="0"/>
        <w:autoSpaceDE w:val="0"/>
        <w:autoSpaceDN w:val="0"/>
        <w:adjustRightInd w:val="0"/>
      </w:pPr>
      <w:r w:rsidRPr="006E6C69">
        <w:rPr>
          <w:b/>
          <w:bCs/>
        </w:rPr>
        <w:t>Назив банке и број рачуна:</w:t>
      </w:r>
    </w:p>
    <w:p w:rsidR="006452D9" w:rsidRPr="006E6C69" w:rsidRDefault="00B9181A" w:rsidP="006452D9">
      <w:pPr>
        <w:widowControl w:val="0"/>
        <w:autoSpaceDE w:val="0"/>
        <w:autoSpaceDN w:val="0"/>
        <w:adjustRightInd w:val="0"/>
        <w:spacing w:line="348" w:lineRule="exact"/>
      </w:pPr>
      <w:r>
        <w:rPr>
          <w:noProof/>
        </w:rPr>
        <w:pict>
          <v:line id="_x0000_s1042" style="position:absolute;z-index:-251668992" from="-5.6pt,14.25pt" to="457.05pt,14.25pt" o:allowincell="f" strokeweight=".16931mm"/>
        </w:pict>
      </w:r>
    </w:p>
    <w:p w:rsidR="006452D9" w:rsidRPr="006E6C69" w:rsidRDefault="006452D9" w:rsidP="006452D9">
      <w:pPr>
        <w:widowControl w:val="0"/>
        <w:overflowPunct w:val="0"/>
        <w:autoSpaceDE w:val="0"/>
        <w:autoSpaceDN w:val="0"/>
        <w:adjustRightInd w:val="0"/>
        <w:spacing w:line="212" w:lineRule="auto"/>
        <w:ind w:right="4600"/>
      </w:pPr>
      <w:r w:rsidRPr="006E6C69">
        <w:rPr>
          <w:b/>
          <w:bCs/>
        </w:rPr>
        <w:t>Лице овлашћено за потписивање уговора:</w:t>
      </w:r>
    </w:p>
    <w:p w:rsidR="006452D9" w:rsidRPr="006E6C69" w:rsidRDefault="00B9181A" w:rsidP="006452D9">
      <w:pPr>
        <w:widowControl w:val="0"/>
        <w:autoSpaceDE w:val="0"/>
        <w:autoSpaceDN w:val="0"/>
        <w:adjustRightInd w:val="0"/>
        <w:spacing w:line="200" w:lineRule="exact"/>
      </w:pPr>
      <w:r>
        <w:rPr>
          <w:noProof/>
        </w:rPr>
        <w:pict>
          <v:line id="_x0000_s1043" style="position:absolute;z-index:-251667968" from="-5.6pt,14.5pt" to="457.05pt,14.5pt" o:allowincell="f" strokeweight=".16931mm"/>
        </w:pic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42" w:lineRule="exact"/>
      </w:pPr>
    </w:p>
    <w:tbl>
      <w:tblPr>
        <w:tblW w:w="0" w:type="auto"/>
        <w:tblInd w:w="320" w:type="dxa"/>
        <w:tblLayout w:type="fixed"/>
        <w:tblCellMar>
          <w:left w:w="0" w:type="dxa"/>
          <w:right w:w="0" w:type="dxa"/>
        </w:tblCellMar>
        <w:tblLook w:val="0000"/>
      </w:tblPr>
      <w:tblGrid>
        <w:gridCol w:w="4205"/>
        <w:gridCol w:w="4513"/>
      </w:tblGrid>
      <w:tr w:rsidR="006452D9" w:rsidRPr="006E6C69">
        <w:trPr>
          <w:trHeight w:val="242"/>
        </w:trPr>
        <w:tc>
          <w:tcPr>
            <w:tcW w:w="4205" w:type="dxa"/>
            <w:tcBorders>
              <w:top w:val="nil"/>
              <w:left w:val="nil"/>
              <w:bottom w:val="nil"/>
              <w:right w:val="nil"/>
            </w:tcBorders>
            <w:vAlign w:val="bottom"/>
          </w:tcPr>
          <w:p w:rsidR="006452D9" w:rsidRPr="006E6C69" w:rsidRDefault="006452D9" w:rsidP="006452D9">
            <w:pPr>
              <w:widowControl w:val="0"/>
              <w:autoSpaceDE w:val="0"/>
              <w:autoSpaceDN w:val="0"/>
              <w:adjustRightInd w:val="0"/>
            </w:pPr>
            <w:r w:rsidRPr="006E6C69">
              <w:t>Датум:   _______________</w:t>
            </w:r>
          </w:p>
        </w:tc>
        <w:tc>
          <w:tcPr>
            <w:tcW w:w="4513" w:type="dxa"/>
            <w:tcBorders>
              <w:top w:val="nil"/>
              <w:left w:val="nil"/>
              <w:bottom w:val="nil"/>
              <w:right w:val="nil"/>
            </w:tcBorders>
            <w:vAlign w:val="bottom"/>
          </w:tcPr>
          <w:p w:rsidR="006452D9" w:rsidRPr="00924B72" w:rsidRDefault="006452D9" w:rsidP="006452D9">
            <w:pPr>
              <w:widowControl w:val="0"/>
              <w:autoSpaceDE w:val="0"/>
              <w:autoSpaceDN w:val="0"/>
              <w:adjustRightInd w:val="0"/>
              <w:ind w:right="160"/>
              <w:jc w:val="right"/>
              <w:rPr>
                <w:sz w:val="22"/>
                <w:szCs w:val="22"/>
              </w:rPr>
            </w:pPr>
            <w:r w:rsidRPr="00924B72">
              <w:rPr>
                <w:sz w:val="22"/>
                <w:szCs w:val="22"/>
              </w:rPr>
              <w:t>ИМЕ И ПРЕЗИМЕ ОВЛАШЋЕНОГ ЛИЦА</w:t>
            </w:r>
          </w:p>
        </w:tc>
      </w:tr>
      <w:tr w:rsidR="006452D9" w:rsidRPr="006E6C69">
        <w:trPr>
          <w:trHeight w:val="562"/>
        </w:trPr>
        <w:tc>
          <w:tcPr>
            <w:tcW w:w="4205" w:type="dxa"/>
            <w:tcBorders>
              <w:top w:val="nil"/>
              <w:left w:val="nil"/>
              <w:bottom w:val="nil"/>
              <w:right w:val="nil"/>
            </w:tcBorders>
            <w:vAlign w:val="bottom"/>
          </w:tcPr>
          <w:p w:rsidR="006452D9" w:rsidRPr="006E6C69" w:rsidRDefault="006452D9" w:rsidP="006452D9">
            <w:pPr>
              <w:widowControl w:val="0"/>
              <w:autoSpaceDE w:val="0"/>
              <w:autoSpaceDN w:val="0"/>
              <w:adjustRightInd w:val="0"/>
              <w:spacing w:line="229" w:lineRule="exact"/>
              <w:ind w:left="2560"/>
            </w:pPr>
            <w:r w:rsidRPr="006E6C69">
              <w:rPr>
                <w:b/>
                <w:bCs/>
              </w:rPr>
              <w:t>М.П.</w:t>
            </w:r>
          </w:p>
        </w:tc>
        <w:tc>
          <w:tcPr>
            <w:tcW w:w="4513" w:type="dxa"/>
            <w:tcBorders>
              <w:top w:val="nil"/>
              <w:left w:val="nil"/>
              <w:bottom w:val="nil"/>
              <w:right w:val="nil"/>
            </w:tcBorders>
            <w:vAlign w:val="bottom"/>
          </w:tcPr>
          <w:p w:rsidR="006452D9" w:rsidRPr="006E6C69" w:rsidRDefault="006452D9" w:rsidP="006452D9">
            <w:pPr>
              <w:widowControl w:val="0"/>
              <w:autoSpaceDE w:val="0"/>
              <w:autoSpaceDN w:val="0"/>
              <w:adjustRightInd w:val="0"/>
              <w:jc w:val="right"/>
            </w:pPr>
            <w:r w:rsidRPr="006E6C69">
              <w:t>____________________________________</w:t>
            </w:r>
          </w:p>
        </w:tc>
      </w:tr>
      <w:tr w:rsidR="006452D9" w:rsidRPr="006E6C69">
        <w:trPr>
          <w:trHeight w:val="467"/>
        </w:trPr>
        <w:tc>
          <w:tcPr>
            <w:tcW w:w="4205" w:type="dxa"/>
            <w:tcBorders>
              <w:top w:val="nil"/>
              <w:left w:val="nil"/>
              <w:bottom w:val="nil"/>
              <w:right w:val="nil"/>
            </w:tcBorders>
            <w:vAlign w:val="bottom"/>
          </w:tcPr>
          <w:p w:rsidR="006452D9" w:rsidRPr="006E6C69" w:rsidRDefault="006452D9" w:rsidP="006452D9">
            <w:pPr>
              <w:widowControl w:val="0"/>
              <w:autoSpaceDE w:val="0"/>
              <w:autoSpaceDN w:val="0"/>
              <w:adjustRightInd w:val="0"/>
            </w:pPr>
          </w:p>
        </w:tc>
        <w:tc>
          <w:tcPr>
            <w:tcW w:w="4513" w:type="dxa"/>
            <w:tcBorders>
              <w:top w:val="nil"/>
              <w:left w:val="nil"/>
              <w:bottom w:val="nil"/>
              <w:right w:val="nil"/>
            </w:tcBorders>
            <w:vAlign w:val="bottom"/>
          </w:tcPr>
          <w:p w:rsidR="006452D9" w:rsidRPr="00924B72" w:rsidRDefault="006452D9" w:rsidP="006452D9">
            <w:pPr>
              <w:widowControl w:val="0"/>
              <w:autoSpaceDE w:val="0"/>
              <w:autoSpaceDN w:val="0"/>
              <w:adjustRightInd w:val="0"/>
              <w:ind w:right="380"/>
              <w:jc w:val="right"/>
              <w:rPr>
                <w:sz w:val="22"/>
                <w:szCs w:val="22"/>
              </w:rPr>
            </w:pPr>
            <w:r w:rsidRPr="00924B72">
              <w:rPr>
                <w:sz w:val="22"/>
                <w:szCs w:val="22"/>
              </w:rPr>
              <w:t>ПОТПИС ОВЛАШЋЕНОГ ЛИЦА</w:t>
            </w:r>
          </w:p>
        </w:tc>
      </w:tr>
      <w:tr w:rsidR="006452D9" w:rsidRPr="006E6C69">
        <w:trPr>
          <w:trHeight w:val="402"/>
        </w:trPr>
        <w:tc>
          <w:tcPr>
            <w:tcW w:w="4205" w:type="dxa"/>
            <w:tcBorders>
              <w:top w:val="nil"/>
              <w:left w:val="nil"/>
              <w:bottom w:val="nil"/>
              <w:right w:val="nil"/>
            </w:tcBorders>
            <w:vAlign w:val="bottom"/>
          </w:tcPr>
          <w:p w:rsidR="006452D9" w:rsidRPr="006E6C69" w:rsidRDefault="006452D9" w:rsidP="006452D9">
            <w:pPr>
              <w:widowControl w:val="0"/>
              <w:autoSpaceDE w:val="0"/>
              <w:autoSpaceDN w:val="0"/>
              <w:adjustRightInd w:val="0"/>
            </w:pPr>
          </w:p>
        </w:tc>
        <w:tc>
          <w:tcPr>
            <w:tcW w:w="4513" w:type="dxa"/>
            <w:tcBorders>
              <w:top w:val="nil"/>
              <w:left w:val="nil"/>
              <w:bottom w:val="nil"/>
              <w:right w:val="nil"/>
            </w:tcBorders>
            <w:vAlign w:val="bottom"/>
          </w:tcPr>
          <w:p w:rsidR="006452D9" w:rsidRPr="006E6C69" w:rsidRDefault="006452D9" w:rsidP="006452D9">
            <w:pPr>
              <w:widowControl w:val="0"/>
              <w:autoSpaceDE w:val="0"/>
              <w:autoSpaceDN w:val="0"/>
              <w:adjustRightInd w:val="0"/>
              <w:spacing w:line="183" w:lineRule="exact"/>
              <w:jc w:val="right"/>
            </w:pPr>
            <w:r w:rsidRPr="006E6C69">
              <w:t>____________________________________</w:t>
            </w:r>
          </w:p>
        </w:tc>
      </w:tr>
    </w:tbl>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F52C1F" w:rsidRDefault="00F52C1F" w:rsidP="006452D9">
      <w:pPr>
        <w:widowControl w:val="0"/>
        <w:autoSpaceDE w:val="0"/>
        <w:autoSpaceDN w:val="0"/>
        <w:adjustRightInd w:val="0"/>
        <w:spacing w:line="200" w:lineRule="exact"/>
      </w:pPr>
    </w:p>
    <w:p w:rsidR="00F52C1F" w:rsidRPr="00F52C1F" w:rsidRDefault="00F52C1F" w:rsidP="006452D9">
      <w:pPr>
        <w:widowControl w:val="0"/>
        <w:autoSpaceDE w:val="0"/>
        <w:autoSpaceDN w:val="0"/>
        <w:adjustRightInd w:val="0"/>
        <w:spacing w:line="200" w:lineRule="exact"/>
      </w:pPr>
    </w:p>
    <w:p w:rsidR="006452D9" w:rsidRDefault="006452D9" w:rsidP="006452D9">
      <w:pPr>
        <w:widowControl w:val="0"/>
        <w:tabs>
          <w:tab w:val="left" w:pos="9072"/>
        </w:tabs>
        <w:autoSpaceDE w:val="0"/>
        <w:autoSpaceDN w:val="0"/>
        <w:adjustRightInd w:val="0"/>
        <w:spacing w:line="275" w:lineRule="exact"/>
      </w:pPr>
      <w:bookmarkStart w:id="9" w:name="page18"/>
      <w:bookmarkEnd w:id="9"/>
    </w:p>
    <w:p w:rsidR="006E778E" w:rsidRPr="006E778E" w:rsidRDefault="006E778E" w:rsidP="006452D9">
      <w:pPr>
        <w:widowControl w:val="0"/>
        <w:tabs>
          <w:tab w:val="left" w:pos="9072"/>
        </w:tabs>
        <w:autoSpaceDE w:val="0"/>
        <w:autoSpaceDN w:val="0"/>
        <w:adjustRightInd w:val="0"/>
        <w:spacing w:line="275" w:lineRule="exact"/>
      </w:pPr>
    </w:p>
    <w:p w:rsidR="006452D9" w:rsidRPr="006E6C69" w:rsidRDefault="006452D9" w:rsidP="006452D9">
      <w:pPr>
        <w:widowControl w:val="0"/>
        <w:autoSpaceDE w:val="0"/>
        <w:autoSpaceDN w:val="0"/>
        <w:adjustRightInd w:val="0"/>
        <w:ind w:firstLine="720"/>
      </w:pPr>
      <w:r w:rsidRPr="006E6C69">
        <w:rPr>
          <w:b/>
          <w:bCs/>
        </w:rPr>
        <w:t>Понуду подносим: заокружити начин подношења понуде и уписати податке под б) и в)</w:t>
      </w:r>
    </w:p>
    <w:p w:rsidR="006452D9" w:rsidRPr="006E6C69" w:rsidRDefault="00B9181A" w:rsidP="006452D9">
      <w:pPr>
        <w:widowControl w:val="0"/>
        <w:autoSpaceDE w:val="0"/>
        <w:autoSpaceDN w:val="0"/>
        <w:adjustRightInd w:val="0"/>
        <w:spacing w:line="280" w:lineRule="exact"/>
      </w:pPr>
      <w:r>
        <w:rPr>
          <w:noProof/>
        </w:rPr>
        <w:pict>
          <v:line id="_x0000_s1044" style="position:absolute;z-index:-251666944" from="0,-.55pt" to="99.7pt,-.55pt" o:allowincell="f" strokeweight="1.2pt"/>
        </w:pict>
      </w:r>
    </w:p>
    <w:p w:rsidR="006452D9" w:rsidRPr="006E6C69" w:rsidRDefault="006452D9" w:rsidP="006452D9">
      <w:pPr>
        <w:widowControl w:val="0"/>
        <w:numPr>
          <w:ilvl w:val="1"/>
          <w:numId w:val="10"/>
        </w:numPr>
        <w:overflowPunct w:val="0"/>
        <w:autoSpaceDE w:val="0"/>
        <w:autoSpaceDN w:val="0"/>
        <w:adjustRightInd w:val="0"/>
        <w:jc w:val="both"/>
        <w:rPr>
          <w:b/>
          <w:bCs/>
        </w:rPr>
      </w:pPr>
      <w:r>
        <w:rPr>
          <w:b/>
          <w:bCs/>
        </w:rPr>
        <w:t xml:space="preserve">   </w:t>
      </w:r>
      <w:r w:rsidRPr="006E6C69">
        <w:rPr>
          <w:b/>
          <w:bCs/>
        </w:rPr>
        <w:t xml:space="preserve">Начин подношења понуде - Табела 2. </w:t>
      </w:r>
    </w:p>
    <w:p w:rsidR="006452D9" w:rsidRPr="006E6C69" w:rsidRDefault="00B9181A" w:rsidP="006452D9">
      <w:pPr>
        <w:widowControl w:val="0"/>
        <w:autoSpaceDE w:val="0"/>
        <w:autoSpaceDN w:val="0"/>
        <w:adjustRightInd w:val="0"/>
        <w:spacing w:line="8" w:lineRule="exact"/>
      </w:pPr>
      <w:r>
        <w:rPr>
          <w:noProof/>
        </w:rPr>
        <w:pict>
          <v:line id="_x0000_s1045" style="position:absolute;z-index:-251665920" from="-5.6pt,.4pt" to="457.05pt,.4pt" o:allowincell="f" strokeweight=".16931mm"/>
        </w:pict>
      </w:r>
      <w:r>
        <w:rPr>
          <w:noProof/>
        </w:rPr>
        <w:pict>
          <v:line id="_x0000_s1046" style="position:absolute;z-index:-251664896" from="-5.6pt,28.45pt" to="457.05pt,28.45pt" o:allowincell="f" strokeweight=".48pt"/>
        </w:pict>
      </w:r>
      <w:r>
        <w:rPr>
          <w:noProof/>
        </w:rPr>
        <w:pict>
          <v:line id="_x0000_s1047" style="position:absolute;z-index:-251663872" from="-5.6pt,56.55pt" to="457.05pt,56.55pt" o:allowincell="f" strokeweight=".16931mm"/>
        </w:pict>
      </w:r>
      <w:r>
        <w:rPr>
          <w:noProof/>
        </w:rPr>
        <w:pict>
          <v:line id="_x0000_s1048" style="position:absolute;z-index:-251662848" from="-5.6pt,81pt" to="457.05pt,81pt" o:allowincell="f" strokeweight=".48pt"/>
        </w:pict>
      </w:r>
      <w:r>
        <w:rPr>
          <w:noProof/>
        </w:rPr>
        <w:pict>
          <v:line id="_x0000_s1049" style="position:absolute;z-index:-251661824" from="-5.6pt,109.1pt" to="457.05pt,109.1pt" o:allowincell="f" strokeweight=".16931mm"/>
        </w:pict>
      </w:r>
      <w:r>
        <w:rPr>
          <w:noProof/>
        </w:rPr>
        <w:pict>
          <v:line id="_x0000_s1050" style="position:absolute;z-index:-251660800" from="-5.6pt,137.2pt" to="457.05pt,137.2pt" o:allowincell="f" strokeweight=".16931mm"/>
        </w:pict>
      </w:r>
      <w:r>
        <w:rPr>
          <w:noProof/>
        </w:rPr>
        <w:pict>
          <v:line id="_x0000_s1051" style="position:absolute;z-index:-251659776" from="-5.35pt,.15pt" to="-5.35pt,417.45pt" o:allowincell="f" strokeweight=".16931mm"/>
        </w:pict>
      </w:r>
      <w:r>
        <w:rPr>
          <w:noProof/>
        </w:rPr>
        <w:pict>
          <v:line id="_x0000_s1052" style="position:absolute;z-index:-251658752" from="-5.6pt,165.25pt" to="457.05pt,165.25pt" o:allowincell="f" strokeweight=".48pt"/>
        </w:pict>
      </w:r>
      <w:r>
        <w:rPr>
          <w:noProof/>
        </w:rPr>
        <w:pict>
          <v:line id="_x0000_s1053" style="position:absolute;z-index:-251657728" from="456.8pt,.15pt" to="456.8pt,417.45pt" o:allowincell="f" strokeweight=".48pt"/>
        </w:pict>
      </w:r>
    </w:p>
    <w:p w:rsidR="006452D9" w:rsidRPr="006E6C69" w:rsidRDefault="006452D9" w:rsidP="006452D9">
      <w:pPr>
        <w:widowControl w:val="0"/>
        <w:autoSpaceDE w:val="0"/>
        <w:autoSpaceDN w:val="0"/>
        <w:adjustRightInd w:val="0"/>
        <w:ind w:left="3440"/>
      </w:pPr>
      <w:r w:rsidRPr="006E6C69">
        <w:rPr>
          <w:b/>
          <w:bCs/>
        </w:rPr>
        <w:t>А) САМОСТАЛНО</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62" w:lineRule="exact"/>
      </w:pPr>
    </w:p>
    <w:p w:rsidR="006452D9" w:rsidRPr="006E6C69" w:rsidRDefault="006452D9" w:rsidP="006452D9">
      <w:pPr>
        <w:widowControl w:val="0"/>
        <w:autoSpaceDE w:val="0"/>
        <w:autoSpaceDN w:val="0"/>
        <w:adjustRightInd w:val="0"/>
        <w:ind w:left="3100"/>
      </w:pPr>
      <w:r w:rsidRPr="006E6C69">
        <w:rPr>
          <w:b/>
          <w:bCs/>
        </w:rPr>
        <w:t>Б) СА ПОДИЗВОЂАЧЕМ</w:t>
      </w:r>
    </w:p>
    <w:p w:rsidR="006452D9" w:rsidRPr="006E6C69" w:rsidRDefault="00B9181A" w:rsidP="006452D9">
      <w:pPr>
        <w:widowControl w:val="0"/>
        <w:autoSpaceDE w:val="0"/>
        <w:autoSpaceDN w:val="0"/>
        <w:adjustRightInd w:val="0"/>
        <w:spacing w:line="10" w:lineRule="exact"/>
      </w:pPr>
      <w:r>
        <w:rPr>
          <w:noProof/>
        </w:rPr>
        <w:pict>
          <v:line id="_x0000_s1054" style="position:absolute;z-index:-251656704" from="17.75pt,.25pt" to="17.75pt,206.8pt" o:allowincell="f" strokeweight=".48pt"/>
        </w:pict>
      </w:r>
      <w:r>
        <w:rPr>
          <w:noProof/>
        </w:rPr>
        <w:pict>
          <v:line id="_x0000_s1055" style="position:absolute;z-index:-251655680" from="228.15pt,.25pt" to="228.15pt,206.8pt" o:allowincell="f" strokeweight=".16931mm"/>
        </w:pict>
      </w:r>
    </w:p>
    <w:p w:rsidR="006452D9" w:rsidRPr="006E6C69" w:rsidRDefault="006452D9" w:rsidP="006452D9">
      <w:pPr>
        <w:widowControl w:val="0"/>
        <w:numPr>
          <w:ilvl w:val="0"/>
          <w:numId w:val="4"/>
        </w:numPr>
        <w:tabs>
          <w:tab w:val="clear" w:pos="720"/>
          <w:tab w:val="num" w:pos="460"/>
        </w:tabs>
        <w:overflowPunct w:val="0"/>
        <w:autoSpaceDE w:val="0"/>
        <w:autoSpaceDN w:val="0"/>
        <w:adjustRightInd w:val="0"/>
        <w:ind w:left="460" w:hanging="460"/>
        <w:jc w:val="both"/>
        <w:rPr>
          <w:b/>
          <w:bCs/>
        </w:rPr>
      </w:pPr>
      <w:r w:rsidRPr="006E6C69">
        <w:rPr>
          <w:b/>
          <w:bCs/>
        </w:rPr>
        <w:t xml:space="preserve">Назив подизвођача: </w:t>
      </w:r>
    </w:p>
    <w:p w:rsidR="006452D9" w:rsidRPr="006E6C69" w:rsidRDefault="006452D9" w:rsidP="006452D9">
      <w:pPr>
        <w:widowControl w:val="0"/>
        <w:autoSpaceDE w:val="0"/>
        <w:autoSpaceDN w:val="0"/>
        <w:adjustRightInd w:val="0"/>
        <w:spacing w:line="213"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Адреса: </w:t>
      </w:r>
    </w:p>
    <w:p w:rsidR="006452D9" w:rsidRPr="006E6C69" w:rsidRDefault="006452D9" w:rsidP="006452D9">
      <w:pPr>
        <w:widowControl w:val="0"/>
        <w:autoSpaceDE w:val="0"/>
        <w:autoSpaceDN w:val="0"/>
        <w:adjustRightInd w:val="0"/>
        <w:spacing w:line="285"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Матични број: </w:t>
      </w:r>
    </w:p>
    <w:p w:rsidR="006452D9" w:rsidRPr="006E6C69" w:rsidRDefault="006452D9" w:rsidP="006452D9">
      <w:pPr>
        <w:widowControl w:val="0"/>
        <w:autoSpaceDE w:val="0"/>
        <w:autoSpaceDN w:val="0"/>
        <w:adjustRightInd w:val="0"/>
        <w:spacing w:line="285"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Порески идентификациони број: </w:t>
      </w:r>
    </w:p>
    <w:p w:rsidR="006452D9" w:rsidRPr="006E6C69" w:rsidRDefault="006452D9" w:rsidP="006452D9">
      <w:pPr>
        <w:widowControl w:val="0"/>
        <w:autoSpaceDE w:val="0"/>
        <w:autoSpaceDN w:val="0"/>
        <w:adjustRightInd w:val="0"/>
        <w:spacing w:line="286"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Име особе за контакт: </w:t>
      </w:r>
    </w:p>
    <w:p w:rsidR="006452D9" w:rsidRPr="006E6C69" w:rsidRDefault="006452D9" w:rsidP="006452D9">
      <w:pPr>
        <w:widowControl w:val="0"/>
        <w:autoSpaceDE w:val="0"/>
        <w:autoSpaceDN w:val="0"/>
        <w:adjustRightInd w:val="0"/>
        <w:spacing w:line="275" w:lineRule="exact"/>
        <w:rPr>
          <w:b/>
          <w:bCs/>
        </w:rPr>
      </w:pPr>
    </w:p>
    <w:p w:rsidR="006452D9" w:rsidRPr="006E6C69" w:rsidRDefault="006452D9" w:rsidP="006452D9">
      <w:pPr>
        <w:widowControl w:val="0"/>
        <w:overflowPunct w:val="0"/>
        <w:autoSpaceDE w:val="0"/>
        <w:autoSpaceDN w:val="0"/>
        <w:adjustRightInd w:val="0"/>
        <w:spacing w:line="212" w:lineRule="auto"/>
        <w:ind w:left="460" w:right="4560"/>
        <w:jc w:val="both"/>
        <w:rPr>
          <w:b/>
          <w:bCs/>
        </w:rPr>
      </w:pPr>
      <w:r w:rsidRPr="006E6C69">
        <w:rPr>
          <w:b/>
          <w:bCs/>
        </w:rPr>
        <w:t xml:space="preserve">Проценат укупне вредности набавке који ће извршити подизвођач: </w:t>
      </w:r>
    </w:p>
    <w:p w:rsidR="006452D9" w:rsidRPr="006E6C69" w:rsidRDefault="006452D9" w:rsidP="006452D9">
      <w:pPr>
        <w:widowControl w:val="0"/>
        <w:autoSpaceDE w:val="0"/>
        <w:autoSpaceDN w:val="0"/>
        <w:adjustRightInd w:val="0"/>
        <w:spacing w:line="242" w:lineRule="exact"/>
        <w:rPr>
          <w:b/>
          <w:bCs/>
        </w:rPr>
      </w:pPr>
    </w:p>
    <w:p w:rsidR="006452D9" w:rsidRPr="006E6C69" w:rsidRDefault="006452D9" w:rsidP="006452D9">
      <w:pPr>
        <w:widowControl w:val="0"/>
        <w:overflowPunct w:val="0"/>
        <w:autoSpaceDE w:val="0"/>
        <w:autoSpaceDN w:val="0"/>
        <w:adjustRightInd w:val="0"/>
        <w:spacing w:line="212" w:lineRule="auto"/>
        <w:ind w:left="460" w:right="4560"/>
        <w:jc w:val="both"/>
        <w:rPr>
          <w:b/>
          <w:bCs/>
        </w:rPr>
      </w:pPr>
      <w:r w:rsidRPr="006E6C69">
        <w:rPr>
          <w:b/>
          <w:bCs/>
        </w:rPr>
        <w:t xml:space="preserve">Део предмета набавке који ће извршити подизвођач: </w:t>
      </w:r>
    </w:p>
    <w:p w:rsidR="006452D9" w:rsidRPr="006E6C69" w:rsidRDefault="00B9181A" w:rsidP="006452D9">
      <w:pPr>
        <w:widowControl w:val="0"/>
        <w:autoSpaceDE w:val="0"/>
        <w:autoSpaceDN w:val="0"/>
        <w:adjustRightInd w:val="0"/>
        <w:spacing w:line="200" w:lineRule="exact"/>
      </w:pPr>
      <w:r>
        <w:rPr>
          <w:noProof/>
        </w:rPr>
        <w:pict>
          <v:line id="_x0000_s1056" style="position:absolute;z-index:-251654656" from="-5.6pt,-63.9pt" to="457.05pt,-63.9pt" o:allowincell="f" strokeweight=".48pt"/>
        </w:pict>
      </w:r>
      <w:r>
        <w:rPr>
          <w:noProof/>
        </w:rPr>
        <w:pict>
          <v:line id="_x0000_s1057" style="position:absolute;z-index:-251653632" from="-5.6pt,-27.45pt" to="457.05pt,-27.45pt" o:allowincell="f" strokeweight=".16931mm"/>
        </w:pict>
      </w:r>
      <w:r>
        <w:rPr>
          <w:noProof/>
        </w:rPr>
        <w:pict>
          <v:line id="_x0000_s1058" style="position:absolute;z-index:-251652608" from="-5.6pt,8.85pt" to="457.05pt,8.85pt" o:allowincell="f" strokeweight=".48pt"/>
        </w:pict>
      </w:r>
    </w:p>
    <w:p w:rsidR="006452D9" w:rsidRPr="006E6C69" w:rsidRDefault="006452D9" w:rsidP="006452D9">
      <w:pPr>
        <w:widowControl w:val="0"/>
        <w:autoSpaceDE w:val="0"/>
        <w:autoSpaceDN w:val="0"/>
        <w:adjustRightInd w:val="0"/>
        <w:spacing w:line="253" w:lineRule="exact"/>
      </w:pPr>
    </w:p>
    <w:p w:rsidR="006452D9" w:rsidRPr="006E6C69" w:rsidRDefault="006452D9" w:rsidP="006452D9">
      <w:pPr>
        <w:widowControl w:val="0"/>
        <w:autoSpaceDE w:val="0"/>
        <w:autoSpaceDN w:val="0"/>
        <w:adjustRightInd w:val="0"/>
        <w:ind w:left="2680"/>
      </w:pPr>
      <w:r w:rsidRPr="006E6C69">
        <w:rPr>
          <w:b/>
          <w:bCs/>
        </w:rPr>
        <w:t>В) КАО ЗАЈЕДНИЧКУ ПОНУДУ</w:t>
      </w:r>
    </w:p>
    <w:p w:rsidR="006452D9" w:rsidRPr="006E6C69" w:rsidRDefault="00B9181A" w:rsidP="006452D9">
      <w:pPr>
        <w:widowControl w:val="0"/>
        <w:autoSpaceDE w:val="0"/>
        <w:autoSpaceDN w:val="0"/>
        <w:adjustRightInd w:val="0"/>
        <w:spacing w:line="74" w:lineRule="exact"/>
      </w:pPr>
      <w:r>
        <w:rPr>
          <w:noProof/>
        </w:rPr>
        <w:pict>
          <v:line id="_x0000_s1059" style="position:absolute;z-index:-251651584" from="-5.6pt,.5pt" to="457.05pt,.5pt" o:allowincell="f" strokeweight=".16931mm"/>
        </w:pict>
      </w:r>
      <w:r>
        <w:rPr>
          <w:noProof/>
        </w:rPr>
        <w:pict>
          <v:line id="_x0000_s1060" style="position:absolute;z-index:-251650560" from="-5.6pt,28.7pt" to="457.05pt,28.7pt" o:allowincell="f" strokeweight=".48pt"/>
        </w:pict>
      </w:r>
      <w:r>
        <w:rPr>
          <w:noProof/>
        </w:rPr>
        <w:pict>
          <v:line id="_x0000_s1061" style="position:absolute;z-index:-251649536" from="-5.6pt,53.05pt" to="457.05pt,53.05pt" o:allowincell="f" strokeweight=".16931mm"/>
        </w:pict>
      </w:r>
      <w:r>
        <w:rPr>
          <w:noProof/>
        </w:rPr>
        <w:pict>
          <v:line id="_x0000_s1062" style="position:absolute;z-index:-251648512" from="-5.6pt,77.55pt" to="457.05pt,77.55pt" o:allowincell="f" strokeweight=".16931mm"/>
        </w:pict>
      </w:r>
      <w:r>
        <w:rPr>
          <w:noProof/>
        </w:rPr>
        <w:pict>
          <v:line id="_x0000_s1063" style="position:absolute;z-index:-251647488" from="-5.6pt,102pt" to="457.05pt,102pt" o:allowincell="f" strokeweight=".48pt"/>
        </w:pict>
      </w:r>
      <w:r>
        <w:rPr>
          <w:noProof/>
        </w:rPr>
        <w:pict>
          <v:line id="_x0000_s1064" style="position:absolute;z-index:-251646464" from="17.75pt,.25pt" to="17.75pt,127.2pt" o:allowincell="f" strokeweight=".48pt"/>
        </w:pict>
      </w:r>
      <w:r>
        <w:rPr>
          <w:noProof/>
        </w:rPr>
        <w:pict>
          <v:line id="_x0000_s1065" style="position:absolute;z-index:-251645440" from="228.15pt,.25pt" to="228.15pt,127.2pt" o:allowincell="f" strokeweight=".16931mm"/>
        </w:pict>
      </w:r>
    </w:p>
    <w:p w:rsidR="006452D9" w:rsidRPr="006E6C69" w:rsidRDefault="006452D9" w:rsidP="006452D9">
      <w:pPr>
        <w:widowControl w:val="0"/>
        <w:numPr>
          <w:ilvl w:val="0"/>
          <w:numId w:val="5"/>
        </w:numPr>
        <w:tabs>
          <w:tab w:val="clear" w:pos="720"/>
          <w:tab w:val="num" w:pos="460"/>
        </w:tabs>
        <w:overflowPunct w:val="0"/>
        <w:autoSpaceDE w:val="0"/>
        <w:autoSpaceDN w:val="0"/>
        <w:adjustRightInd w:val="0"/>
        <w:spacing w:line="212" w:lineRule="auto"/>
        <w:ind w:left="460" w:right="4560" w:hanging="460"/>
        <w:jc w:val="both"/>
        <w:rPr>
          <w:b/>
          <w:bCs/>
        </w:rPr>
      </w:pPr>
      <w:r w:rsidRPr="006E6C69">
        <w:rPr>
          <w:b/>
          <w:bCs/>
        </w:rPr>
        <w:t xml:space="preserve">Назив учесника у заједничкој понуди: </w:t>
      </w:r>
    </w:p>
    <w:p w:rsidR="006452D9" w:rsidRPr="006E6C69" w:rsidRDefault="006452D9" w:rsidP="006452D9">
      <w:pPr>
        <w:widowControl w:val="0"/>
        <w:autoSpaceDE w:val="0"/>
        <w:autoSpaceDN w:val="0"/>
        <w:adjustRightInd w:val="0"/>
        <w:spacing w:line="11"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Адреса: </w:t>
      </w:r>
    </w:p>
    <w:p w:rsidR="006452D9" w:rsidRPr="006E6C69" w:rsidRDefault="006452D9" w:rsidP="006452D9">
      <w:pPr>
        <w:widowControl w:val="0"/>
        <w:autoSpaceDE w:val="0"/>
        <w:autoSpaceDN w:val="0"/>
        <w:adjustRightInd w:val="0"/>
        <w:spacing w:line="211"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Матични број: </w:t>
      </w:r>
    </w:p>
    <w:p w:rsidR="006452D9" w:rsidRPr="006E6C69" w:rsidRDefault="006452D9" w:rsidP="006452D9">
      <w:pPr>
        <w:widowControl w:val="0"/>
        <w:autoSpaceDE w:val="0"/>
        <w:autoSpaceDN w:val="0"/>
        <w:adjustRightInd w:val="0"/>
        <w:spacing w:line="214"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Порески идентификациони број: </w:t>
      </w:r>
    </w:p>
    <w:p w:rsidR="006452D9" w:rsidRPr="006E6C69" w:rsidRDefault="006452D9" w:rsidP="006452D9">
      <w:pPr>
        <w:widowControl w:val="0"/>
        <w:autoSpaceDE w:val="0"/>
        <w:autoSpaceDN w:val="0"/>
        <w:adjustRightInd w:val="0"/>
        <w:spacing w:line="213" w:lineRule="exact"/>
        <w:rPr>
          <w:b/>
          <w:bCs/>
        </w:rPr>
      </w:pPr>
    </w:p>
    <w:p w:rsidR="006452D9" w:rsidRPr="006E6C69" w:rsidRDefault="006452D9" w:rsidP="006452D9">
      <w:pPr>
        <w:widowControl w:val="0"/>
        <w:overflowPunct w:val="0"/>
        <w:autoSpaceDE w:val="0"/>
        <w:autoSpaceDN w:val="0"/>
        <w:adjustRightInd w:val="0"/>
        <w:ind w:left="460"/>
        <w:jc w:val="both"/>
        <w:rPr>
          <w:b/>
          <w:bCs/>
        </w:rPr>
      </w:pPr>
      <w:r w:rsidRPr="006E6C69">
        <w:rPr>
          <w:b/>
          <w:bCs/>
        </w:rPr>
        <w:t xml:space="preserve">Име особе за контакт: </w:t>
      </w:r>
    </w:p>
    <w:p w:rsidR="006452D9" w:rsidRPr="006E6C69" w:rsidRDefault="00B9181A" w:rsidP="006452D9">
      <w:pPr>
        <w:widowControl w:val="0"/>
        <w:autoSpaceDE w:val="0"/>
        <w:autoSpaceDN w:val="0"/>
        <w:adjustRightInd w:val="0"/>
        <w:spacing w:line="200" w:lineRule="exact"/>
      </w:pPr>
      <w:r>
        <w:rPr>
          <w:noProof/>
        </w:rPr>
        <w:pict>
          <v:line id="_x0000_s1066" style="position:absolute;z-index:-251644416" from="-5.6pt,11.15pt" to="457.05pt,11.15pt" o:allowincell="f" strokeweight=".16931mm"/>
        </w:pict>
      </w:r>
    </w:p>
    <w:p w:rsidR="006452D9" w:rsidRPr="006E6C69" w:rsidRDefault="006452D9" w:rsidP="006452D9">
      <w:pPr>
        <w:widowControl w:val="0"/>
        <w:autoSpaceDE w:val="0"/>
        <w:autoSpaceDN w:val="0"/>
        <w:adjustRightInd w:val="0"/>
        <w:spacing w:line="350" w:lineRule="exact"/>
      </w:pPr>
    </w:p>
    <w:p w:rsidR="006452D9" w:rsidRPr="006E6C69" w:rsidRDefault="006452D9" w:rsidP="006452D9">
      <w:pPr>
        <w:widowControl w:val="0"/>
        <w:overflowPunct w:val="0"/>
        <w:autoSpaceDE w:val="0"/>
        <w:autoSpaceDN w:val="0"/>
        <w:adjustRightInd w:val="0"/>
        <w:spacing w:line="223" w:lineRule="auto"/>
        <w:jc w:val="both"/>
      </w:pPr>
      <w:r w:rsidRPr="006E6C69">
        <w:rPr>
          <w:b/>
          <w:bCs/>
          <w:u w:val="single"/>
        </w:rPr>
        <w:t>Напомена:</w:t>
      </w:r>
      <w:r w:rsidRPr="006E6C69">
        <w:rPr>
          <w:b/>
          <w:bCs/>
        </w:rPr>
        <w:t xml:space="preserve"> - </w:t>
      </w:r>
      <w:r w:rsidRPr="006E6C69">
        <w:t>Уколико има више подизвођача или учесника у заједничкој понуди него што има</w:t>
      </w:r>
      <w:r w:rsidRPr="006E6C69">
        <w:rPr>
          <w:b/>
          <w:bCs/>
        </w:rPr>
        <w:t xml:space="preserve"> </w:t>
      </w:r>
      <w:r w:rsidRPr="006E6C69">
        <w:t>места у табели 2. потребно је копирати табелу 2. и попунити податке за све подизвођаче или учеснике у заједничкој понуди.</w:t>
      </w:r>
    </w:p>
    <w:p w:rsidR="006452D9" w:rsidRPr="006E6C69" w:rsidRDefault="006452D9" w:rsidP="006452D9">
      <w:pPr>
        <w:widowControl w:val="0"/>
        <w:autoSpaceDE w:val="0"/>
        <w:autoSpaceDN w:val="0"/>
        <w:adjustRightInd w:val="0"/>
        <w:spacing w:line="53" w:lineRule="exact"/>
      </w:pPr>
    </w:p>
    <w:p w:rsidR="006452D9" w:rsidRPr="006E6C69" w:rsidRDefault="006452D9" w:rsidP="006452D9">
      <w:pPr>
        <w:widowControl w:val="0"/>
        <w:overflowPunct w:val="0"/>
        <w:autoSpaceDE w:val="0"/>
        <w:autoSpaceDN w:val="0"/>
        <w:adjustRightInd w:val="0"/>
        <w:spacing w:line="223" w:lineRule="auto"/>
        <w:jc w:val="both"/>
      </w:pPr>
      <w:r w:rsidRPr="006E6C69">
        <w:t>- 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w:t>
      </w:r>
    </w:p>
    <w:p w:rsidR="006452D9" w:rsidRDefault="006452D9" w:rsidP="006452D9">
      <w:pPr>
        <w:widowControl w:val="0"/>
        <w:autoSpaceDE w:val="0"/>
        <w:autoSpaceDN w:val="0"/>
        <w:adjustRightInd w:val="0"/>
        <w:spacing w:line="261" w:lineRule="exact"/>
      </w:pPr>
    </w:p>
    <w:p w:rsidR="006452D9" w:rsidRPr="006E6C69" w:rsidRDefault="006452D9" w:rsidP="006452D9">
      <w:pPr>
        <w:widowControl w:val="0"/>
        <w:autoSpaceDE w:val="0"/>
        <w:autoSpaceDN w:val="0"/>
        <w:adjustRightInd w:val="0"/>
        <w:spacing w:line="261" w:lineRule="exact"/>
      </w:pPr>
    </w:p>
    <w:p w:rsidR="006452D9" w:rsidRPr="006E6C69" w:rsidRDefault="006452D9" w:rsidP="006452D9">
      <w:pPr>
        <w:widowControl w:val="0"/>
        <w:tabs>
          <w:tab w:val="num" w:pos="5680"/>
        </w:tabs>
        <w:autoSpaceDE w:val="0"/>
        <w:autoSpaceDN w:val="0"/>
        <w:adjustRightInd w:val="0"/>
        <w:ind w:left="720"/>
      </w:pPr>
      <w:r w:rsidRPr="006E6C69">
        <w:t xml:space="preserve">Датум:   </w:t>
      </w:r>
      <w:r>
        <w:t xml:space="preserve">_______________               </w:t>
      </w:r>
      <w:r w:rsidRPr="006E6C69">
        <w:t>ИМЕ И ПРЕЗИМЕ ОВЛАШЋЕНОГ ЛИЦА</w:t>
      </w:r>
    </w:p>
    <w:p w:rsidR="006452D9" w:rsidRPr="006E6C69" w:rsidRDefault="006452D9" w:rsidP="006452D9">
      <w:pPr>
        <w:widowControl w:val="0"/>
        <w:autoSpaceDE w:val="0"/>
        <w:autoSpaceDN w:val="0"/>
        <w:adjustRightInd w:val="0"/>
        <w:spacing w:line="259" w:lineRule="exact"/>
      </w:pPr>
    </w:p>
    <w:p w:rsidR="006452D9" w:rsidRPr="006E6C69" w:rsidRDefault="006452D9" w:rsidP="006452D9">
      <w:pPr>
        <w:widowControl w:val="0"/>
        <w:tabs>
          <w:tab w:val="left" w:pos="5740"/>
        </w:tabs>
        <w:autoSpaceDE w:val="0"/>
        <w:autoSpaceDN w:val="0"/>
        <w:adjustRightInd w:val="0"/>
        <w:ind w:left="3960"/>
      </w:pPr>
      <w:r w:rsidRPr="006E6C69">
        <w:rPr>
          <w:b/>
          <w:bCs/>
        </w:rPr>
        <w:t>М.П.</w:t>
      </w:r>
      <w:r w:rsidRPr="006E6C69">
        <w:t>____________________________________</w:t>
      </w:r>
    </w:p>
    <w:p w:rsidR="006452D9" w:rsidRPr="006E6C69" w:rsidRDefault="006452D9" w:rsidP="006452D9">
      <w:pPr>
        <w:widowControl w:val="0"/>
        <w:autoSpaceDE w:val="0"/>
        <w:autoSpaceDN w:val="0"/>
        <w:adjustRightInd w:val="0"/>
        <w:spacing w:line="32" w:lineRule="exact"/>
      </w:pPr>
    </w:p>
    <w:p w:rsidR="006452D9" w:rsidRPr="006E6C69" w:rsidRDefault="006452D9" w:rsidP="006452D9">
      <w:pPr>
        <w:widowControl w:val="0"/>
        <w:autoSpaceDE w:val="0"/>
        <w:autoSpaceDN w:val="0"/>
        <w:adjustRightInd w:val="0"/>
        <w:ind w:left="4320"/>
      </w:pPr>
      <w:r>
        <w:t xml:space="preserve">         </w:t>
      </w:r>
      <w:r w:rsidRPr="006E6C69">
        <w:t>ПОТПИС ОВЛАШЋЕНОГ ЛИЦА</w:t>
      </w:r>
    </w:p>
    <w:p w:rsidR="006452D9" w:rsidRPr="006E6C69" w:rsidRDefault="006452D9" w:rsidP="006452D9">
      <w:pPr>
        <w:widowControl w:val="0"/>
        <w:autoSpaceDE w:val="0"/>
        <w:autoSpaceDN w:val="0"/>
        <w:adjustRightInd w:val="0"/>
        <w:spacing w:line="274" w:lineRule="exact"/>
      </w:pPr>
    </w:p>
    <w:p w:rsidR="006452D9" w:rsidRDefault="006452D9" w:rsidP="006452D9">
      <w:pPr>
        <w:widowControl w:val="0"/>
        <w:autoSpaceDE w:val="0"/>
        <w:autoSpaceDN w:val="0"/>
        <w:adjustRightInd w:val="0"/>
      </w:pPr>
      <w:r>
        <w:t xml:space="preserve">                                                                            </w:t>
      </w:r>
      <w:r w:rsidRPr="006E6C69">
        <w:t>____</w:t>
      </w:r>
      <w:r>
        <w:t>______________________________</w:t>
      </w:r>
    </w:p>
    <w:p w:rsidR="006452D9" w:rsidRDefault="006452D9" w:rsidP="006452D9">
      <w:pPr>
        <w:widowControl w:val="0"/>
        <w:autoSpaceDE w:val="0"/>
        <w:autoSpaceDN w:val="0"/>
        <w:adjustRightInd w:val="0"/>
      </w:pPr>
    </w:p>
    <w:p w:rsidR="00F52C1F" w:rsidRPr="00F52C1F" w:rsidRDefault="00F52C1F" w:rsidP="006452D9">
      <w:pPr>
        <w:widowControl w:val="0"/>
        <w:autoSpaceDE w:val="0"/>
        <w:autoSpaceDN w:val="0"/>
        <w:adjustRightInd w:val="0"/>
      </w:pPr>
    </w:p>
    <w:p w:rsidR="00F52C1F" w:rsidRPr="00517F65" w:rsidRDefault="00F52C1F" w:rsidP="006A66B8">
      <w:pPr>
        <w:widowControl w:val="0"/>
        <w:autoSpaceDE w:val="0"/>
        <w:autoSpaceDN w:val="0"/>
        <w:adjustRightInd w:val="0"/>
        <w:spacing w:line="356" w:lineRule="exact"/>
        <w:jc w:val="both"/>
      </w:pPr>
    </w:p>
    <w:p w:rsidR="006452D9" w:rsidRPr="00E374BA" w:rsidRDefault="006452D9" w:rsidP="00E374BA">
      <w:pPr>
        <w:widowControl w:val="0"/>
        <w:autoSpaceDE w:val="0"/>
        <w:autoSpaceDN w:val="0"/>
        <w:adjustRightInd w:val="0"/>
        <w:jc w:val="both"/>
        <w:rPr>
          <w:b/>
          <w:lang w:val="sr-Cyrl-CS"/>
        </w:rPr>
      </w:pPr>
      <w:r w:rsidRPr="006E6C69">
        <w:t xml:space="preserve">На основу позива за достављање понуда за јавну набавку бр. </w:t>
      </w:r>
      <w:r w:rsidR="00F86E73" w:rsidRPr="00F86E73">
        <w:rPr>
          <w:b/>
        </w:rPr>
        <w:t>33</w:t>
      </w:r>
      <w:r w:rsidR="00E374BA" w:rsidRPr="00F86E73">
        <w:rPr>
          <w:b/>
        </w:rPr>
        <w:t>/18</w:t>
      </w:r>
      <w:r w:rsidRPr="006E6C69">
        <w:rPr>
          <w:b/>
          <w:bCs/>
        </w:rPr>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r w:rsidR="006A66B8">
        <w:rPr>
          <w:b/>
          <w:lang w:val="sr-Cyrl-CS"/>
        </w:rPr>
        <w:t xml:space="preserve">, </w:t>
      </w:r>
      <w:r w:rsidRPr="006E6C69">
        <w:t>достављамо вам</w:t>
      </w:r>
      <w:r w:rsidRPr="006E6C69">
        <w:rPr>
          <w:b/>
          <w:bCs/>
        </w:rPr>
        <w:t xml:space="preserve"> </w:t>
      </w:r>
      <w:r w:rsidRPr="006E6C69">
        <w:t>следећ</w:t>
      </w:r>
      <w:r w:rsidR="006A66B8">
        <w:rPr>
          <w:lang w:val="sr-Cyrl-CS"/>
        </w:rPr>
        <w:t>и</w:t>
      </w:r>
      <w:r w:rsidRPr="006E6C69">
        <w:t>:</w:t>
      </w:r>
    </w:p>
    <w:p w:rsidR="006A66B8" w:rsidRPr="006A66B8" w:rsidRDefault="006A66B8" w:rsidP="006A66B8">
      <w:pPr>
        <w:widowControl w:val="0"/>
        <w:overflowPunct w:val="0"/>
        <w:autoSpaceDE w:val="0"/>
        <w:autoSpaceDN w:val="0"/>
        <w:adjustRightInd w:val="0"/>
        <w:spacing w:line="210" w:lineRule="auto"/>
        <w:ind w:firstLine="720"/>
        <w:jc w:val="both"/>
        <w:rPr>
          <w:lang w:val="sr-Cyrl-CS"/>
        </w:rPr>
      </w:pPr>
    </w:p>
    <w:p w:rsidR="006452D9" w:rsidRDefault="006452D9" w:rsidP="006452D9">
      <w:pPr>
        <w:widowControl w:val="0"/>
        <w:autoSpaceDE w:val="0"/>
        <w:autoSpaceDN w:val="0"/>
        <w:adjustRightInd w:val="0"/>
        <w:jc w:val="center"/>
        <w:rPr>
          <w:b/>
          <w:bCs/>
        </w:rPr>
      </w:pPr>
      <w:r w:rsidRPr="006E6C69">
        <w:rPr>
          <w:b/>
          <w:bCs/>
        </w:rPr>
        <w:t>ОБРАЗАЦ ПОНУДЕ БРОЈ ________</w:t>
      </w:r>
    </w:p>
    <w:p w:rsidR="006452D9" w:rsidRPr="005416B2" w:rsidRDefault="006452D9" w:rsidP="006452D9">
      <w:pPr>
        <w:widowControl w:val="0"/>
        <w:autoSpaceDE w:val="0"/>
        <w:autoSpaceDN w:val="0"/>
        <w:adjustRightInd w:val="0"/>
        <w:spacing w:line="323" w:lineRule="exact"/>
        <w:jc w:val="center"/>
      </w:pPr>
      <w:r>
        <w:rPr>
          <w:b/>
        </w:rPr>
        <w:t xml:space="preserve"> </w:t>
      </w:r>
    </w:p>
    <w:p w:rsidR="006452D9" w:rsidRPr="006E6C69" w:rsidRDefault="006452D9" w:rsidP="006452D9">
      <w:pPr>
        <w:widowControl w:val="0"/>
        <w:autoSpaceDE w:val="0"/>
        <w:autoSpaceDN w:val="0"/>
        <w:adjustRightInd w:val="0"/>
        <w:jc w:val="center"/>
      </w:pPr>
    </w:p>
    <w:p w:rsidR="006452D9" w:rsidRDefault="006452D9" w:rsidP="006452D9">
      <w:pPr>
        <w:widowControl w:val="0"/>
        <w:autoSpaceDE w:val="0"/>
        <w:autoSpaceDN w:val="0"/>
        <w:adjustRightInd w:val="0"/>
        <w:spacing w:line="323" w:lineRule="exact"/>
        <w:rPr>
          <w:b/>
          <w:bCs/>
        </w:rPr>
      </w:pPr>
      <w:r w:rsidRPr="005416B2">
        <w:rPr>
          <w:b/>
        </w:rPr>
        <w:t>4.3.</w:t>
      </w:r>
      <w:r>
        <w:t xml:space="preserve">  </w:t>
      </w:r>
      <w:r w:rsidRPr="006E6C69">
        <w:rPr>
          <w:b/>
          <w:bCs/>
        </w:rPr>
        <w:t xml:space="preserve">Комерцијални подаци понуде - Табела 3. </w:t>
      </w:r>
    </w:p>
    <w:p w:rsidR="006452D9" w:rsidRDefault="006452D9" w:rsidP="006452D9">
      <w:pPr>
        <w:widowControl w:val="0"/>
        <w:autoSpaceDE w:val="0"/>
        <w:autoSpaceDN w:val="0"/>
        <w:adjustRightInd w:val="0"/>
        <w:rPr>
          <w:b/>
          <w:bCs/>
        </w:rPr>
      </w:pPr>
    </w:p>
    <w:p w:rsidR="006452D9" w:rsidRDefault="006452D9" w:rsidP="006452D9">
      <w:pPr>
        <w:widowControl w:val="0"/>
        <w:autoSpaceDE w:val="0"/>
        <w:autoSpaceDN w:val="0"/>
        <w:adjustRightInd w:val="0"/>
        <w:spacing w:line="239" w:lineRule="auto"/>
      </w:pPr>
    </w:p>
    <w:p w:rsidR="006452D9" w:rsidRPr="006E6C69" w:rsidRDefault="006452D9" w:rsidP="006452D9">
      <w:pPr>
        <w:widowControl w:val="0"/>
        <w:autoSpaceDE w:val="0"/>
        <w:autoSpaceDN w:val="0"/>
        <w:adjustRightInd w:val="0"/>
        <w:spacing w:line="239" w:lineRule="auto"/>
      </w:pPr>
      <w:r>
        <w:t xml:space="preserve">1. </w:t>
      </w:r>
      <w:r w:rsidRPr="006E6C69">
        <w:t>Укупна вредност понуде изражена у динарима без ПДВ-а:</w:t>
      </w:r>
      <w:r>
        <w:t>_______________________</w:t>
      </w:r>
    </w:p>
    <w:p w:rsidR="006452D9" w:rsidRDefault="006452D9" w:rsidP="006452D9">
      <w:pPr>
        <w:widowControl w:val="0"/>
        <w:autoSpaceDE w:val="0"/>
        <w:autoSpaceDN w:val="0"/>
        <w:adjustRightInd w:val="0"/>
        <w:spacing w:line="239" w:lineRule="auto"/>
      </w:pPr>
    </w:p>
    <w:p w:rsidR="006452D9" w:rsidRDefault="006452D9" w:rsidP="006452D9">
      <w:pPr>
        <w:widowControl w:val="0"/>
        <w:autoSpaceDE w:val="0"/>
        <w:autoSpaceDN w:val="0"/>
        <w:adjustRightInd w:val="0"/>
        <w:spacing w:line="239" w:lineRule="auto"/>
      </w:pPr>
      <w:r w:rsidRPr="006E6C69">
        <w:t>Словима:</w:t>
      </w:r>
      <w:r>
        <w:t>____________________________________________</w:t>
      </w:r>
    </w:p>
    <w:p w:rsidR="006452D9" w:rsidRDefault="006452D9" w:rsidP="006452D9">
      <w:pPr>
        <w:widowControl w:val="0"/>
        <w:autoSpaceDE w:val="0"/>
        <w:autoSpaceDN w:val="0"/>
        <w:adjustRightInd w:val="0"/>
        <w:spacing w:line="239" w:lineRule="auto"/>
      </w:pPr>
      <w:r w:rsidRPr="006E6C69">
        <w:t>ПДВ:</w:t>
      </w:r>
      <w:r>
        <w:t>____________</w:t>
      </w:r>
    </w:p>
    <w:p w:rsidR="006452D9" w:rsidRDefault="006452D9" w:rsidP="006452D9">
      <w:pPr>
        <w:widowControl w:val="0"/>
        <w:autoSpaceDE w:val="0"/>
        <w:autoSpaceDN w:val="0"/>
        <w:adjustRightInd w:val="0"/>
        <w:spacing w:line="239" w:lineRule="auto"/>
      </w:pPr>
    </w:p>
    <w:p w:rsidR="006452D9" w:rsidRPr="006E6C69" w:rsidRDefault="006452D9" w:rsidP="006452D9">
      <w:pPr>
        <w:widowControl w:val="0"/>
        <w:autoSpaceDE w:val="0"/>
        <w:autoSpaceDN w:val="0"/>
        <w:adjustRightInd w:val="0"/>
        <w:spacing w:line="239" w:lineRule="auto"/>
      </w:pPr>
      <w:r w:rsidRPr="006E6C69">
        <w:t>Укупна вредност понуде изражена у динарима са ПДВ-ом</w:t>
      </w:r>
      <w:r>
        <w:t>: ________________________</w:t>
      </w:r>
    </w:p>
    <w:p w:rsidR="006452D9" w:rsidRPr="006E6C69" w:rsidRDefault="006452D9" w:rsidP="006452D9">
      <w:pPr>
        <w:widowControl w:val="0"/>
        <w:autoSpaceDE w:val="0"/>
        <w:autoSpaceDN w:val="0"/>
        <w:adjustRightInd w:val="0"/>
        <w:spacing w:line="239" w:lineRule="auto"/>
      </w:pPr>
      <w:r w:rsidRPr="006E6C69">
        <w:t>Словима:</w:t>
      </w:r>
      <w:r>
        <w:t>____________________________________________</w:t>
      </w:r>
    </w:p>
    <w:p w:rsidR="006452D9" w:rsidRDefault="006452D9" w:rsidP="006452D9">
      <w:pPr>
        <w:jc w:val="both"/>
        <w:rPr>
          <w:b/>
        </w:rPr>
      </w:pPr>
    </w:p>
    <w:p w:rsidR="006452D9" w:rsidRPr="006E6C69" w:rsidRDefault="006452D9" w:rsidP="006452D9">
      <w:pPr>
        <w:widowControl w:val="0"/>
        <w:autoSpaceDE w:val="0"/>
        <w:autoSpaceDN w:val="0"/>
        <w:adjustRightInd w:val="0"/>
        <w:spacing w:line="223" w:lineRule="exact"/>
      </w:pPr>
    </w:p>
    <w:p w:rsidR="00B43200" w:rsidRDefault="006452D9" w:rsidP="00B43200">
      <w:pPr>
        <w:widowControl w:val="0"/>
        <w:numPr>
          <w:ilvl w:val="0"/>
          <w:numId w:val="6"/>
        </w:numPr>
        <w:tabs>
          <w:tab w:val="num" w:pos="221"/>
        </w:tabs>
        <w:overflowPunct w:val="0"/>
        <w:autoSpaceDE w:val="0"/>
        <w:autoSpaceDN w:val="0"/>
        <w:adjustRightInd w:val="0"/>
        <w:spacing w:line="215" w:lineRule="auto"/>
        <w:ind w:left="0" w:right="440" w:firstLine="0"/>
        <w:jc w:val="both"/>
      </w:pPr>
      <w:r w:rsidRPr="00497EE9">
        <w:t xml:space="preserve">Рок извођења радова </w:t>
      </w:r>
      <w:r w:rsidR="00F41F73">
        <w:t>је</w:t>
      </w:r>
      <w:r w:rsidR="00DA1263">
        <w:t xml:space="preserve"> до</w:t>
      </w:r>
      <w:r w:rsidR="00F41F73">
        <w:t xml:space="preserve"> 12</w:t>
      </w:r>
      <w:r w:rsidRPr="00497EE9">
        <w:t xml:space="preserve"> </w:t>
      </w:r>
      <w:r w:rsidR="004C7516">
        <w:t>месеци</w:t>
      </w:r>
      <w:r w:rsidRPr="006E6C69">
        <w:t xml:space="preserve"> од дана </w:t>
      </w:r>
      <w:r>
        <w:t>ступања на снагу уговора.</w:t>
      </w:r>
    </w:p>
    <w:p w:rsidR="00B43200" w:rsidRPr="006E6C69" w:rsidRDefault="00B43200" w:rsidP="00B43200">
      <w:pPr>
        <w:widowControl w:val="0"/>
        <w:overflowPunct w:val="0"/>
        <w:autoSpaceDE w:val="0"/>
        <w:autoSpaceDN w:val="0"/>
        <w:adjustRightInd w:val="0"/>
        <w:spacing w:line="215" w:lineRule="auto"/>
        <w:ind w:right="440"/>
        <w:jc w:val="both"/>
      </w:pPr>
    </w:p>
    <w:p w:rsidR="006452D9" w:rsidRPr="006E6C69" w:rsidRDefault="006452D9" w:rsidP="006452D9">
      <w:pPr>
        <w:widowControl w:val="0"/>
        <w:numPr>
          <w:ilvl w:val="0"/>
          <w:numId w:val="6"/>
        </w:numPr>
        <w:tabs>
          <w:tab w:val="num" w:pos="220"/>
        </w:tabs>
        <w:overflowPunct w:val="0"/>
        <w:autoSpaceDE w:val="0"/>
        <w:autoSpaceDN w:val="0"/>
        <w:adjustRightInd w:val="0"/>
        <w:spacing w:line="239" w:lineRule="auto"/>
        <w:ind w:left="220" w:hanging="220"/>
        <w:jc w:val="both"/>
      </w:pPr>
      <w:r w:rsidRPr="006E6C69">
        <w:t xml:space="preserve">За извршење јавне набавке ангажујемо ____ ( ______) подизвођача (уписати број </w:t>
      </w:r>
    </w:p>
    <w:p w:rsidR="006452D9" w:rsidRPr="006E6C69" w:rsidRDefault="006452D9" w:rsidP="006452D9">
      <w:pPr>
        <w:widowControl w:val="0"/>
        <w:tabs>
          <w:tab w:val="left" w:pos="4580"/>
        </w:tabs>
        <w:autoSpaceDE w:val="0"/>
        <w:autoSpaceDN w:val="0"/>
        <w:adjustRightInd w:val="0"/>
      </w:pPr>
      <w:r w:rsidRPr="006E6C69">
        <w:t>подизвођача).</w:t>
      </w:r>
      <w:r w:rsidRPr="006E6C69">
        <w:tab/>
        <w:t>словима</w:t>
      </w:r>
    </w:p>
    <w:p w:rsidR="006452D9" w:rsidRPr="006E6C69" w:rsidRDefault="006452D9" w:rsidP="006452D9">
      <w:pPr>
        <w:widowControl w:val="0"/>
        <w:autoSpaceDE w:val="0"/>
        <w:autoSpaceDN w:val="0"/>
        <w:adjustRightInd w:val="0"/>
        <w:spacing w:line="255" w:lineRule="exact"/>
      </w:pPr>
    </w:p>
    <w:p w:rsidR="006452D9" w:rsidRPr="006E6C69" w:rsidRDefault="006452D9" w:rsidP="006452D9">
      <w:pPr>
        <w:widowControl w:val="0"/>
        <w:numPr>
          <w:ilvl w:val="0"/>
          <w:numId w:val="7"/>
        </w:numPr>
        <w:tabs>
          <w:tab w:val="num" w:pos="220"/>
        </w:tabs>
        <w:overflowPunct w:val="0"/>
        <w:autoSpaceDE w:val="0"/>
        <w:autoSpaceDN w:val="0"/>
        <w:adjustRightInd w:val="0"/>
        <w:spacing w:line="239" w:lineRule="auto"/>
        <w:ind w:left="220" w:hanging="220"/>
        <w:jc w:val="both"/>
      </w:pPr>
      <w:r w:rsidRPr="006E6C69">
        <w:t xml:space="preserve">Уз понуду прилажемо прилоге и доказе тражене конкурсном документацијом. </w:t>
      </w:r>
    </w:p>
    <w:p w:rsidR="006452D9" w:rsidRPr="006E6C69" w:rsidRDefault="006452D9" w:rsidP="006452D9">
      <w:pPr>
        <w:widowControl w:val="0"/>
        <w:autoSpaceDE w:val="0"/>
        <w:autoSpaceDN w:val="0"/>
        <w:adjustRightInd w:val="0"/>
        <w:spacing w:line="254" w:lineRule="exact"/>
      </w:pPr>
    </w:p>
    <w:p w:rsidR="006452D9" w:rsidRPr="006E6C69" w:rsidRDefault="006452D9" w:rsidP="006452D9">
      <w:pPr>
        <w:widowControl w:val="0"/>
        <w:numPr>
          <w:ilvl w:val="0"/>
          <w:numId w:val="7"/>
        </w:numPr>
        <w:tabs>
          <w:tab w:val="num" w:pos="220"/>
        </w:tabs>
        <w:overflowPunct w:val="0"/>
        <w:autoSpaceDE w:val="0"/>
        <w:autoSpaceDN w:val="0"/>
        <w:adjustRightInd w:val="0"/>
        <w:spacing w:line="239" w:lineRule="auto"/>
        <w:ind w:left="220" w:hanging="220"/>
        <w:jc w:val="both"/>
      </w:pPr>
      <w:r w:rsidRPr="006E6C69">
        <w:t xml:space="preserve">Важност понуде износи ____ ( </w:t>
      </w:r>
      <w:r>
        <w:t>словима</w:t>
      </w:r>
      <w:r w:rsidRPr="006E6C69">
        <w:t xml:space="preserve">_____________________)  дана од дана отварања понуда ( не краћи од </w:t>
      </w:r>
      <w:r>
        <w:t>60</w:t>
      </w:r>
      <w:r w:rsidRPr="006E6C69">
        <w:t xml:space="preserve"> дана ).</w:t>
      </w:r>
    </w:p>
    <w:p w:rsidR="006452D9" w:rsidRPr="006E6C69" w:rsidRDefault="006452D9" w:rsidP="006452D9">
      <w:pPr>
        <w:widowControl w:val="0"/>
        <w:autoSpaceDE w:val="0"/>
        <w:autoSpaceDN w:val="0"/>
        <w:adjustRightInd w:val="0"/>
        <w:spacing w:line="309" w:lineRule="exact"/>
      </w:pPr>
    </w:p>
    <w:p w:rsidR="006452D9" w:rsidRDefault="006452D9" w:rsidP="006452D9">
      <w:pPr>
        <w:widowControl w:val="0"/>
        <w:overflowPunct w:val="0"/>
        <w:autoSpaceDE w:val="0"/>
        <w:autoSpaceDN w:val="0"/>
        <w:adjustRightInd w:val="0"/>
        <w:spacing w:line="223" w:lineRule="auto"/>
        <w:jc w:val="both"/>
        <w:rPr>
          <w:lang w:val="sr-Cyrl-CS"/>
        </w:rPr>
      </w:pPr>
      <w:r w:rsidRPr="006E6C69">
        <w:t xml:space="preserve">6.Начин плаћања: Плаћање је у динарима. </w:t>
      </w:r>
      <w:r>
        <w:t>Није дозвољен аванс.</w:t>
      </w:r>
      <w:r w:rsidRPr="006E6C69">
        <w:t>Плаћање ће се вршити по испостављен</w:t>
      </w:r>
      <w:r>
        <w:t>им привременим ситуацијама за стварно извршене радове у року до 30 дана од дана испостављања ситуације.</w:t>
      </w:r>
    </w:p>
    <w:p w:rsidR="00DD1781" w:rsidRDefault="00DD1781" w:rsidP="006452D9">
      <w:pPr>
        <w:widowControl w:val="0"/>
        <w:overflowPunct w:val="0"/>
        <w:autoSpaceDE w:val="0"/>
        <w:autoSpaceDN w:val="0"/>
        <w:adjustRightInd w:val="0"/>
        <w:spacing w:line="223" w:lineRule="auto"/>
        <w:jc w:val="both"/>
        <w:rPr>
          <w:lang w:val="sr-Cyrl-CS"/>
        </w:rPr>
      </w:pPr>
    </w:p>
    <w:p w:rsidR="007B6AEE" w:rsidRPr="006E6C69" w:rsidRDefault="00513669" w:rsidP="007B6AEE">
      <w:pPr>
        <w:widowControl w:val="0"/>
        <w:overflowPunct w:val="0"/>
        <w:autoSpaceDE w:val="0"/>
        <w:autoSpaceDN w:val="0"/>
        <w:adjustRightInd w:val="0"/>
        <w:spacing w:line="223" w:lineRule="auto"/>
        <w:jc w:val="both"/>
      </w:pPr>
      <w:r w:rsidRPr="00CD4494">
        <w:t>7.</w:t>
      </w:r>
      <w:r w:rsidR="007B6AEE" w:rsidRPr="007B6AEE">
        <w:t xml:space="preserve"> </w:t>
      </w:r>
      <w:r w:rsidR="007B6AEE" w:rsidRPr="00CD4494">
        <w:t>Гарантни рок за</w:t>
      </w:r>
      <w:r w:rsidR="007B6AEE">
        <w:t xml:space="preserve"> све</w:t>
      </w:r>
      <w:r w:rsidR="007B6AEE" w:rsidRPr="00CD4494">
        <w:t xml:space="preserve"> изведене радове износи ___________(не краћи од 24) месеци.</w:t>
      </w:r>
    </w:p>
    <w:p w:rsidR="007B6AEE" w:rsidRDefault="007B6AEE" w:rsidP="006452D9">
      <w:pPr>
        <w:widowControl w:val="0"/>
        <w:overflowPunct w:val="0"/>
        <w:autoSpaceDE w:val="0"/>
        <w:autoSpaceDN w:val="0"/>
        <w:adjustRightInd w:val="0"/>
        <w:spacing w:line="223" w:lineRule="auto"/>
        <w:jc w:val="both"/>
      </w:pPr>
    </w:p>
    <w:p w:rsidR="006452D9" w:rsidRDefault="006452D9" w:rsidP="006452D9">
      <w:pPr>
        <w:widowControl w:val="0"/>
        <w:tabs>
          <w:tab w:val="left" w:pos="5020"/>
        </w:tabs>
        <w:autoSpaceDE w:val="0"/>
        <w:autoSpaceDN w:val="0"/>
        <w:adjustRightInd w:val="0"/>
      </w:pPr>
      <w:r w:rsidRPr="006E6C69">
        <w:t>Датум:   _______________</w:t>
      </w:r>
    </w:p>
    <w:p w:rsidR="006452D9" w:rsidRDefault="006452D9" w:rsidP="006452D9">
      <w:pPr>
        <w:widowControl w:val="0"/>
        <w:tabs>
          <w:tab w:val="left" w:pos="5020"/>
        </w:tabs>
        <w:autoSpaceDE w:val="0"/>
        <w:autoSpaceDN w:val="0"/>
        <w:adjustRightInd w:val="0"/>
      </w:pPr>
    </w:p>
    <w:p w:rsidR="006452D9" w:rsidRDefault="006452D9" w:rsidP="006452D9">
      <w:pPr>
        <w:widowControl w:val="0"/>
        <w:tabs>
          <w:tab w:val="left" w:pos="5020"/>
        </w:tabs>
        <w:autoSpaceDE w:val="0"/>
        <w:autoSpaceDN w:val="0"/>
        <w:adjustRightInd w:val="0"/>
      </w:pPr>
    </w:p>
    <w:p w:rsidR="006452D9" w:rsidRPr="001775C0" w:rsidRDefault="006452D9" w:rsidP="006452D9">
      <w:pPr>
        <w:widowControl w:val="0"/>
        <w:tabs>
          <w:tab w:val="left" w:pos="5020"/>
        </w:tabs>
        <w:autoSpaceDE w:val="0"/>
        <w:autoSpaceDN w:val="0"/>
        <w:adjustRightInd w:val="0"/>
        <w:rPr>
          <w:sz w:val="22"/>
          <w:szCs w:val="22"/>
        </w:rPr>
      </w:pPr>
      <w:r>
        <w:t xml:space="preserve">                                                                         </w:t>
      </w:r>
      <w:r w:rsidRPr="001775C0">
        <w:rPr>
          <w:sz w:val="22"/>
          <w:szCs w:val="22"/>
        </w:rPr>
        <w:t>ИМЕ И ПРЕЗИМЕ ОВЛАШЋЕНОГ ЛИЦА</w:t>
      </w:r>
    </w:p>
    <w:p w:rsidR="006452D9" w:rsidRPr="001775C0" w:rsidRDefault="006452D9" w:rsidP="006452D9">
      <w:pPr>
        <w:widowControl w:val="0"/>
        <w:autoSpaceDE w:val="0"/>
        <w:autoSpaceDN w:val="0"/>
        <w:adjustRightInd w:val="0"/>
        <w:spacing w:line="217" w:lineRule="exact"/>
        <w:rPr>
          <w:sz w:val="22"/>
          <w:szCs w:val="22"/>
        </w:rPr>
      </w:pPr>
    </w:p>
    <w:p w:rsidR="006452D9" w:rsidRPr="001775C0" w:rsidRDefault="006452D9" w:rsidP="006452D9">
      <w:pPr>
        <w:widowControl w:val="0"/>
        <w:tabs>
          <w:tab w:val="left" w:pos="5020"/>
        </w:tabs>
        <w:autoSpaceDE w:val="0"/>
        <w:autoSpaceDN w:val="0"/>
        <w:adjustRightInd w:val="0"/>
        <w:ind w:left="3200"/>
        <w:rPr>
          <w:sz w:val="22"/>
          <w:szCs w:val="22"/>
        </w:rPr>
      </w:pPr>
      <w:r w:rsidRPr="001775C0">
        <w:rPr>
          <w:sz w:val="22"/>
          <w:szCs w:val="22"/>
        </w:rPr>
        <w:t>M.П               ____________________________________</w:t>
      </w:r>
    </w:p>
    <w:p w:rsidR="006452D9" w:rsidRPr="001775C0" w:rsidRDefault="006452D9" w:rsidP="006452D9">
      <w:pPr>
        <w:widowControl w:val="0"/>
        <w:autoSpaceDE w:val="0"/>
        <w:autoSpaceDN w:val="0"/>
        <w:adjustRightInd w:val="0"/>
        <w:spacing w:line="92" w:lineRule="exact"/>
        <w:rPr>
          <w:sz w:val="22"/>
          <w:szCs w:val="22"/>
        </w:rPr>
      </w:pPr>
    </w:p>
    <w:p w:rsidR="006452D9" w:rsidRPr="007B3FFC" w:rsidRDefault="006452D9" w:rsidP="006452D9">
      <w:pPr>
        <w:widowControl w:val="0"/>
        <w:autoSpaceDE w:val="0"/>
        <w:autoSpaceDN w:val="0"/>
        <w:adjustRightInd w:val="0"/>
        <w:ind w:left="4320"/>
        <w:rPr>
          <w:sz w:val="22"/>
          <w:szCs w:val="22"/>
        </w:rPr>
      </w:pPr>
      <w:r>
        <w:rPr>
          <w:sz w:val="22"/>
          <w:szCs w:val="22"/>
        </w:rPr>
        <w:t xml:space="preserve">       </w:t>
      </w:r>
      <w:r w:rsidRPr="001775C0">
        <w:rPr>
          <w:sz w:val="22"/>
          <w:szCs w:val="22"/>
        </w:rPr>
        <w:t>ПОТПИС  ОВЛАШЋЕНОГ ЛИЦА</w:t>
      </w:r>
    </w:p>
    <w:p w:rsidR="006452D9" w:rsidRDefault="006452D9" w:rsidP="006452D9">
      <w:pPr>
        <w:widowControl w:val="0"/>
        <w:autoSpaceDE w:val="0"/>
        <w:autoSpaceDN w:val="0"/>
        <w:adjustRightInd w:val="0"/>
        <w:ind w:left="4320"/>
      </w:pPr>
    </w:p>
    <w:p w:rsidR="006452D9" w:rsidRPr="006E6C69" w:rsidRDefault="006452D9" w:rsidP="006452D9">
      <w:pPr>
        <w:widowControl w:val="0"/>
        <w:autoSpaceDE w:val="0"/>
        <w:autoSpaceDN w:val="0"/>
        <w:adjustRightInd w:val="0"/>
        <w:ind w:left="4320"/>
      </w:pPr>
      <w:r>
        <w:t xml:space="preserve">    </w:t>
      </w:r>
      <w:r w:rsidRPr="006E6C69">
        <w:t>____________________________________</w:t>
      </w:r>
    </w:p>
    <w:p w:rsidR="006452D9" w:rsidRDefault="006452D9" w:rsidP="006452D9">
      <w:pPr>
        <w:widowControl w:val="0"/>
        <w:autoSpaceDE w:val="0"/>
        <w:autoSpaceDN w:val="0"/>
        <w:adjustRightInd w:val="0"/>
      </w:pPr>
    </w:p>
    <w:p w:rsidR="006452D9" w:rsidRDefault="006452D9" w:rsidP="006452D9">
      <w:pPr>
        <w:widowControl w:val="0"/>
        <w:autoSpaceDE w:val="0"/>
        <w:autoSpaceDN w:val="0"/>
        <w:adjustRightInd w:val="0"/>
      </w:pPr>
    </w:p>
    <w:p w:rsidR="00F32371" w:rsidRDefault="00F32371" w:rsidP="006452D9">
      <w:pPr>
        <w:widowControl w:val="0"/>
        <w:autoSpaceDE w:val="0"/>
        <w:autoSpaceDN w:val="0"/>
        <w:adjustRightInd w:val="0"/>
      </w:pPr>
    </w:p>
    <w:p w:rsidR="00F32371" w:rsidRDefault="00F32371" w:rsidP="006452D9">
      <w:pPr>
        <w:widowControl w:val="0"/>
        <w:autoSpaceDE w:val="0"/>
        <w:autoSpaceDN w:val="0"/>
        <w:adjustRightInd w:val="0"/>
      </w:pPr>
    </w:p>
    <w:p w:rsidR="006452D9" w:rsidRDefault="006452D9" w:rsidP="00A918AC">
      <w:pPr>
        <w:widowControl w:val="0"/>
        <w:overflowPunct w:val="0"/>
        <w:autoSpaceDE w:val="0"/>
        <w:autoSpaceDN w:val="0"/>
        <w:adjustRightInd w:val="0"/>
        <w:spacing w:line="222" w:lineRule="auto"/>
        <w:ind w:right="480"/>
        <w:jc w:val="both"/>
        <w:rPr>
          <w:b/>
          <w:bCs/>
          <w:lang w:val="sr-Cyrl-CS"/>
        </w:rPr>
      </w:pPr>
    </w:p>
    <w:p w:rsidR="00F7013B" w:rsidRPr="00A918AC" w:rsidRDefault="00F7013B" w:rsidP="00A918AC">
      <w:pPr>
        <w:widowControl w:val="0"/>
        <w:overflowPunct w:val="0"/>
        <w:autoSpaceDE w:val="0"/>
        <w:autoSpaceDN w:val="0"/>
        <w:adjustRightInd w:val="0"/>
        <w:spacing w:line="222" w:lineRule="auto"/>
        <w:ind w:right="480"/>
        <w:jc w:val="both"/>
        <w:rPr>
          <w:b/>
          <w:bCs/>
          <w:lang w:val="sr-Cyrl-CS"/>
        </w:rPr>
      </w:pPr>
    </w:p>
    <w:p w:rsidR="00B5017D" w:rsidRDefault="00B5017D" w:rsidP="006452D9">
      <w:pPr>
        <w:widowControl w:val="0"/>
        <w:overflowPunct w:val="0"/>
        <w:autoSpaceDE w:val="0"/>
        <w:autoSpaceDN w:val="0"/>
        <w:adjustRightInd w:val="0"/>
        <w:spacing w:line="222" w:lineRule="auto"/>
        <w:ind w:right="480" w:firstLine="720"/>
        <w:jc w:val="both"/>
        <w:rPr>
          <w:b/>
          <w:bCs/>
          <w:lang w:val="sr-Cyrl-CS"/>
        </w:rPr>
      </w:pPr>
    </w:p>
    <w:p w:rsidR="00B5017D" w:rsidRDefault="00B5017D" w:rsidP="006452D9">
      <w:pPr>
        <w:widowControl w:val="0"/>
        <w:overflowPunct w:val="0"/>
        <w:autoSpaceDE w:val="0"/>
        <w:autoSpaceDN w:val="0"/>
        <w:adjustRightInd w:val="0"/>
        <w:spacing w:line="222" w:lineRule="auto"/>
        <w:ind w:right="480" w:firstLine="720"/>
        <w:jc w:val="both"/>
        <w:rPr>
          <w:b/>
          <w:bCs/>
          <w:lang w:val="sr-Cyrl-CS"/>
        </w:rPr>
      </w:pPr>
    </w:p>
    <w:p w:rsidR="006452D9" w:rsidRPr="006E6C69" w:rsidRDefault="006452D9" w:rsidP="006452D9">
      <w:pPr>
        <w:widowControl w:val="0"/>
        <w:overflowPunct w:val="0"/>
        <w:autoSpaceDE w:val="0"/>
        <w:autoSpaceDN w:val="0"/>
        <w:adjustRightInd w:val="0"/>
        <w:spacing w:line="222" w:lineRule="auto"/>
        <w:ind w:right="480" w:firstLine="720"/>
        <w:jc w:val="both"/>
      </w:pPr>
      <w:r w:rsidRPr="006E6C69">
        <w:rPr>
          <w:b/>
          <w:bCs/>
        </w:rPr>
        <w:lastRenderedPageBreak/>
        <w:t xml:space="preserve">5. УСЛОВИ ЗА УЧЕШЋЕ У ПОСТУПКУ ЈАВНЕ НАБАВКЕ ИЗ ЧЛ. 75. И 76. ЗЈН И УПУТСТВО КАКО СЕ ДОКАЗУЈЕ ИСПУЊЕНОСТ ТИХ УСЛОВА </w:t>
      </w:r>
    </w:p>
    <w:p w:rsidR="006452D9" w:rsidRDefault="006452D9" w:rsidP="006452D9"/>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28"/>
        <w:gridCol w:w="3077"/>
        <w:gridCol w:w="5260"/>
      </w:tblGrid>
      <w:tr w:rsidR="006452D9">
        <w:trPr>
          <w:trHeight w:val="125"/>
          <w:jc w:val="center"/>
        </w:trPr>
        <w:tc>
          <w:tcPr>
            <w:tcW w:w="828"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sz w:val="23"/>
                <w:szCs w:val="23"/>
              </w:rPr>
            </w:pPr>
            <w:r>
              <w:rPr>
                <w:sz w:val="23"/>
                <w:szCs w:val="23"/>
              </w:rPr>
              <w:t xml:space="preserve">Р.б. </w:t>
            </w:r>
          </w:p>
        </w:tc>
        <w:tc>
          <w:tcPr>
            <w:tcW w:w="3077"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sz w:val="28"/>
                <w:szCs w:val="28"/>
              </w:rPr>
            </w:pPr>
            <w:r>
              <w:rPr>
                <w:b/>
                <w:bCs/>
                <w:sz w:val="28"/>
                <w:szCs w:val="28"/>
              </w:rPr>
              <w:t xml:space="preserve">Услови: </w:t>
            </w:r>
          </w:p>
        </w:tc>
        <w:tc>
          <w:tcPr>
            <w:tcW w:w="5260"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sz w:val="28"/>
                <w:szCs w:val="28"/>
              </w:rPr>
            </w:pPr>
            <w:r>
              <w:rPr>
                <w:b/>
                <w:bCs/>
                <w:sz w:val="28"/>
                <w:szCs w:val="28"/>
              </w:rPr>
              <w:t xml:space="preserve">Докази: </w:t>
            </w:r>
          </w:p>
        </w:tc>
      </w:tr>
      <w:tr w:rsidR="006452D9">
        <w:trPr>
          <w:trHeight w:val="1627"/>
          <w:jc w:val="center"/>
        </w:trPr>
        <w:tc>
          <w:tcPr>
            <w:tcW w:w="828"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Pr="00913814" w:rsidRDefault="006452D9" w:rsidP="006452D9">
            <w:pPr>
              <w:pStyle w:val="Default"/>
              <w:rPr>
                <w:b/>
              </w:rPr>
            </w:pPr>
            <w:r w:rsidRPr="00913814">
              <w:rPr>
                <w:b/>
              </w:rPr>
              <w:t xml:space="preserve">1. </w:t>
            </w:r>
          </w:p>
        </w:tc>
        <w:tc>
          <w:tcPr>
            <w:tcW w:w="3077" w:type="dxa"/>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r w:rsidRPr="003877CA">
              <w:rPr>
                <w:sz w:val="22"/>
                <w:szCs w:val="22"/>
              </w:rPr>
              <w:t xml:space="preserve">да jе регистрован код надлежног органа, односно уписан у одговарајући регистар </w:t>
            </w:r>
          </w:p>
        </w:tc>
        <w:tc>
          <w:tcPr>
            <w:tcW w:w="5260" w:type="dxa"/>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sz w:val="22"/>
                <w:szCs w:val="22"/>
              </w:rPr>
            </w:pPr>
            <w:r w:rsidRPr="003877CA">
              <w:rPr>
                <w:sz w:val="22"/>
                <w:szCs w:val="22"/>
              </w:rPr>
              <w:t xml:space="preserve">- </w:t>
            </w:r>
            <w:r w:rsidRPr="003877CA">
              <w:rPr>
                <w:b/>
                <w:bCs/>
                <w:sz w:val="22"/>
                <w:szCs w:val="22"/>
              </w:rPr>
              <w:t>ПРАВНО ЛИЦЕ</w:t>
            </w:r>
            <w:r w:rsidRPr="003877CA">
              <w:rPr>
                <w:sz w:val="22"/>
                <w:szCs w:val="22"/>
              </w:rPr>
              <w:t xml:space="preserve">: Извод из регистра Агенције за привредне регистре, односно извод из регистра надлежног Привредног суда </w:t>
            </w:r>
          </w:p>
          <w:p w:rsidR="006452D9" w:rsidRPr="003877CA" w:rsidRDefault="006452D9" w:rsidP="006452D9">
            <w:pPr>
              <w:pStyle w:val="Default"/>
              <w:rPr>
                <w:sz w:val="22"/>
                <w:szCs w:val="22"/>
              </w:rPr>
            </w:pPr>
            <w:r w:rsidRPr="003877CA">
              <w:rPr>
                <w:sz w:val="22"/>
                <w:szCs w:val="22"/>
              </w:rPr>
              <w:t xml:space="preserve">- </w:t>
            </w:r>
            <w:r w:rsidRPr="003877CA">
              <w:rPr>
                <w:b/>
                <w:bCs/>
                <w:sz w:val="22"/>
                <w:szCs w:val="22"/>
              </w:rPr>
              <w:t xml:space="preserve">ПРЕДУЗЕТНИК: </w:t>
            </w:r>
            <w:r w:rsidRPr="003877CA">
              <w:rPr>
                <w:sz w:val="22"/>
                <w:szCs w:val="22"/>
              </w:rPr>
              <w:t xml:space="preserve">Извод из регистра Агенције за привредне регистре, </w:t>
            </w:r>
          </w:p>
          <w:p w:rsidR="006452D9" w:rsidRPr="003877CA" w:rsidRDefault="006452D9" w:rsidP="006452D9">
            <w:pPr>
              <w:pStyle w:val="Default"/>
              <w:rPr>
                <w:sz w:val="22"/>
                <w:szCs w:val="22"/>
              </w:rPr>
            </w:pPr>
            <w:r w:rsidRPr="003877CA">
              <w:rPr>
                <w:b/>
                <w:bCs/>
                <w:sz w:val="22"/>
                <w:szCs w:val="22"/>
              </w:rPr>
              <w:t xml:space="preserve">- Напомена: </w:t>
            </w:r>
          </w:p>
          <w:p w:rsidR="006452D9" w:rsidRPr="003877CA"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sz w:val="22"/>
                <w:szCs w:val="22"/>
              </w:rPr>
              <w:t xml:space="preserve">У случају да понуду подноси група понуђача, овај доказ доставити за сваког учесника из групе </w:t>
            </w:r>
          </w:p>
          <w:p w:rsidR="006452D9" w:rsidRPr="00183E04"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sz w:val="22"/>
                <w:szCs w:val="22"/>
              </w:rPr>
              <w:t xml:space="preserve">У случају да понуђач подноси понуду са подизвођачем, овај доказ доставити и за подизвођача (ако је више подизвођача доставити за сваког од њих) </w:t>
            </w:r>
          </w:p>
        </w:tc>
      </w:tr>
      <w:tr w:rsidR="006452D9">
        <w:trPr>
          <w:trHeight w:val="4521"/>
          <w:jc w:val="center"/>
        </w:trPr>
        <w:tc>
          <w:tcPr>
            <w:tcW w:w="828"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Pr="00913814" w:rsidRDefault="006452D9" w:rsidP="006452D9">
            <w:pPr>
              <w:pStyle w:val="Default"/>
              <w:rPr>
                <w:b/>
              </w:rPr>
            </w:pPr>
            <w:r w:rsidRPr="00913814">
              <w:rPr>
                <w:b/>
              </w:rPr>
              <w:t xml:space="preserve">2. </w:t>
            </w:r>
          </w:p>
        </w:tc>
        <w:tc>
          <w:tcPr>
            <w:tcW w:w="3077" w:type="dxa"/>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r w:rsidRPr="003877CA">
              <w:rPr>
                <w:sz w:val="22"/>
                <w:szCs w:val="22"/>
              </w:rPr>
              <w:t xml:space="preserve">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p>
        </w:tc>
        <w:tc>
          <w:tcPr>
            <w:tcW w:w="5260" w:type="dxa"/>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sz w:val="22"/>
                <w:szCs w:val="22"/>
              </w:rPr>
            </w:pPr>
            <w:r w:rsidRPr="003877CA">
              <w:rPr>
                <w:b/>
                <w:bCs/>
                <w:sz w:val="22"/>
                <w:szCs w:val="22"/>
              </w:rPr>
              <w:t xml:space="preserve">- ЗАКОНСКИ ЗАСТУПНИК, ФИЗИЧКО ЛИЦЕ И ПРЕДУЗЕТНИК: </w:t>
            </w:r>
            <w:r w:rsidRPr="003877CA">
              <w:rPr>
                <w:sz w:val="22"/>
                <w:szCs w:val="22"/>
              </w:rPr>
              <w:t xml:space="preserve">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6452D9" w:rsidRPr="003877CA" w:rsidRDefault="006452D9" w:rsidP="006452D9">
            <w:pPr>
              <w:pStyle w:val="Default"/>
              <w:rPr>
                <w:sz w:val="22"/>
                <w:szCs w:val="22"/>
              </w:rPr>
            </w:pPr>
            <w:r w:rsidRPr="003877CA">
              <w:rPr>
                <w:sz w:val="22"/>
                <w:szCs w:val="22"/>
              </w:rPr>
              <w:t xml:space="preserve">- </w:t>
            </w:r>
            <w:r w:rsidRPr="003877CA">
              <w:rPr>
                <w:b/>
                <w:bCs/>
                <w:sz w:val="22"/>
                <w:szCs w:val="22"/>
              </w:rPr>
              <w:t>ПРАВНО ЛИЦЕ</w:t>
            </w:r>
            <w:r w:rsidRPr="003877CA">
              <w:rPr>
                <w:sz w:val="22"/>
                <w:szCs w:val="22"/>
              </w:rPr>
              <w:t xml:space="preserve">: Уверење првостепеног суда на чијем подручју је седиште домаћег правног лица, односно седиште представништва или огранка страног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првостепени судови, чије је уверење потребно доставити, су: </w:t>
            </w:r>
          </w:p>
          <w:p w:rsidR="006452D9" w:rsidRPr="003877CA" w:rsidRDefault="006452D9" w:rsidP="006452D9">
            <w:pPr>
              <w:pStyle w:val="Default"/>
              <w:rPr>
                <w:sz w:val="22"/>
                <w:szCs w:val="22"/>
              </w:rPr>
            </w:pPr>
            <w:r w:rsidRPr="003877CA">
              <w:rPr>
                <w:sz w:val="22"/>
                <w:szCs w:val="22"/>
              </w:rPr>
              <w:t xml:space="preserve">- Основни суд на чијем подручју је седиште правног лица, </w:t>
            </w:r>
          </w:p>
          <w:p w:rsidR="006452D9" w:rsidRPr="003877CA" w:rsidRDefault="006452D9" w:rsidP="006452D9">
            <w:pPr>
              <w:pStyle w:val="Default"/>
              <w:rPr>
                <w:sz w:val="22"/>
                <w:szCs w:val="22"/>
              </w:rPr>
            </w:pPr>
            <w:r w:rsidRPr="003877CA">
              <w:rPr>
                <w:sz w:val="22"/>
                <w:szCs w:val="22"/>
              </w:rPr>
              <w:t xml:space="preserve">- Виши суд на чијем подручју је седиште правног лица, </w:t>
            </w:r>
          </w:p>
          <w:p w:rsidR="006452D9" w:rsidRPr="003877CA" w:rsidRDefault="006452D9" w:rsidP="006452D9">
            <w:pPr>
              <w:pStyle w:val="Default"/>
              <w:rPr>
                <w:sz w:val="22"/>
                <w:szCs w:val="22"/>
              </w:rPr>
            </w:pPr>
            <w:r w:rsidRPr="003877CA">
              <w:rPr>
                <w:sz w:val="22"/>
                <w:szCs w:val="22"/>
              </w:rPr>
              <w:t xml:space="preserve">- Виши суд у Београду да није осуђиван за неко од кривичних дела као члан организоване криминалне групе“ </w:t>
            </w: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r w:rsidRPr="003877CA">
              <w:rPr>
                <w:b/>
                <w:bCs/>
                <w:sz w:val="22"/>
                <w:szCs w:val="22"/>
              </w:rPr>
              <w:t>Напомена</w:t>
            </w:r>
            <w:r w:rsidRPr="003877CA">
              <w:rPr>
                <w:sz w:val="22"/>
                <w:szCs w:val="22"/>
              </w:rPr>
              <w:t xml:space="preserve">: </w:t>
            </w:r>
          </w:p>
          <w:p w:rsidR="006452D9" w:rsidRPr="003877CA"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sz w:val="22"/>
                <w:szCs w:val="22"/>
              </w:rPr>
              <w:t xml:space="preserve">У случају да понуду подноси правно лице потребно је доставити овај доказ и за правно лице и за законског заступника </w:t>
            </w:r>
          </w:p>
        </w:tc>
      </w:tr>
    </w:tbl>
    <w:p w:rsidR="006452D9" w:rsidRDefault="006452D9" w:rsidP="006452D9"/>
    <w:tbl>
      <w:tblPr>
        <w:tblW w:w="97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25"/>
        <w:gridCol w:w="3326"/>
        <w:gridCol w:w="12"/>
        <w:gridCol w:w="12"/>
        <w:gridCol w:w="5863"/>
      </w:tblGrid>
      <w:tr w:rsidR="006452D9" w:rsidTr="00A42FB3">
        <w:trPr>
          <w:trHeight w:val="1823"/>
          <w:jc w:val="center"/>
        </w:trPr>
        <w:tc>
          <w:tcPr>
            <w:tcW w:w="525"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sz w:val="23"/>
                <w:szCs w:val="23"/>
              </w:rPr>
            </w:pPr>
          </w:p>
        </w:tc>
        <w:tc>
          <w:tcPr>
            <w:tcW w:w="3338" w:type="dxa"/>
            <w:gridSpan w:val="2"/>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sz w:val="23"/>
                <w:szCs w:val="23"/>
              </w:rPr>
            </w:pPr>
          </w:p>
        </w:tc>
        <w:tc>
          <w:tcPr>
            <w:tcW w:w="5875" w:type="dxa"/>
            <w:gridSpan w:val="2"/>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color w:val="auto"/>
                <w:sz w:val="22"/>
                <w:szCs w:val="22"/>
              </w:rPr>
            </w:pPr>
          </w:p>
          <w:p w:rsidR="006452D9" w:rsidRPr="003877CA"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sz w:val="22"/>
                <w:szCs w:val="22"/>
              </w:rPr>
              <w:t xml:space="preserve">У случају да правно лице има више законских заступника, ове доказе доставити за сваког од њих </w:t>
            </w:r>
          </w:p>
          <w:p w:rsidR="006452D9" w:rsidRPr="003877CA"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sz w:val="22"/>
                <w:szCs w:val="22"/>
              </w:rPr>
              <w:t xml:space="preserve">У случају да понуду подноси група понуђача, ове доказе доставити за сваког учесника из групе </w:t>
            </w:r>
          </w:p>
          <w:p w:rsidR="006452D9" w:rsidRPr="003877CA"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sz w:val="22"/>
                <w:szCs w:val="22"/>
              </w:rPr>
              <w:t xml:space="preserve">У случају да понуђач подноси понуду са подизвођачем, ове доказе доставити и за подизвођача (ако је више подизвођача доставити за сваког од њих) </w:t>
            </w:r>
          </w:p>
          <w:p w:rsidR="006452D9" w:rsidRPr="003877CA" w:rsidRDefault="006452D9" w:rsidP="006452D9">
            <w:pPr>
              <w:pStyle w:val="Default"/>
              <w:rPr>
                <w:sz w:val="22"/>
                <w:szCs w:val="22"/>
              </w:rPr>
            </w:pPr>
            <w:r w:rsidRPr="003877CA">
              <w:rPr>
                <w:rFonts w:ascii="Wingdings" w:hAnsi="Wingdings" w:cs="Wingdings"/>
                <w:sz w:val="22"/>
                <w:szCs w:val="22"/>
              </w:rPr>
              <w:t></w:t>
            </w:r>
            <w:r w:rsidRPr="003877CA">
              <w:rPr>
                <w:rFonts w:ascii="Wingdings" w:hAnsi="Wingdings" w:cs="Wingdings"/>
                <w:sz w:val="22"/>
                <w:szCs w:val="22"/>
              </w:rPr>
              <w:t></w:t>
            </w:r>
            <w:r w:rsidRPr="003877CA">
              <w:rPr>
                <w:b/>
                <w:bCs/>
                <w:sz w:val="22"/>
                <w:szCs w:val="22"/>
              </w:rPr>
              <w:t>Ови докази не могу бити старији од два месеца пре отварања понуда</w:t>
            </w:r>
            <w:r w:rsidRPr="003877CA">
              <w:rPr>
                <w:sz w:val="22"/>
                <w:szCs w:val="22"/>
              </w:rPr>
              <w:t xml:space="preserve">. </w:t>
            </w:r>
          </w:p>
          <w:p w:rsidR="006452D9" w:rsidRPr="003877CA" w:rsidRDefault="006452D9" w:rsidP="006452D9">
            <w:pPr>
              <w:pStyle w:val="Default"/>
              <w:rPr>
                <w:sz w:val="22"/>
                <w:szCs w:val="22"/>
              </w:rPr>
            </w:pPr>
          </w:p>
        </w:tc>
      </w:tr>
      <w:tr w:rsidR="006452D9" w:rsidTr="00A42FB3">
        <w:trPr>
          <w:trHeight w:val="2513"/>
          <w:jc w:val="center"/>
        </w:trPr>
        <w:tc>
          <w:tcPr>
            <w:tcW w:w="525"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b/>
              </w:rPr>
            </w:pPr>
          </w:p>
          <w:p w:rsidR="006452D9" w:rsidRPr="00E04E2E" w:rsidRDefault="00E04E2E" w:rsidP="006452D9">
            <w:pPr>
              <w:pStyle w:val="Default"/>
              <w:rPr>
                <w:b/>
                <w:lang w:val="sr-Cyrl-CS"/>
              </w:rPr>
            </w:pPr>
            <w:r>
              <w:rPr>
                <w:b/>
                <w:lang w:val="sr-Cyrl-CS"/>
              </w:rPr>
              <w:t>3.</w:t>
            </w: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Default="006452D9" w:rsidP="006452D9">
            <w:pPr>
              <w:pStyle w:val="Default"/>
              <w:rPr>
                <w:b/>
              </w:rPr>
            </w:pPr>
          </w:p>
          <w:p w:rsidR="006452D9" w:rsidRPr="007403E7" w:rsidRDefault="006452D9" w:rsidP="006452D9">
            <w:pPr>
              <w:pStyle w:val="Default"/>
              <w:rPr>
                <w:b/>
              </w:rPr>
            </w:pPr>
          </w:p>
        </w:tc>
        <w:tc>
          <w:tcPr>
            <w:tcW w:w="3338" w:type="dxa"/>
            <w:gridSpan w:val="2"/>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p>
          <w:p w:rsidR="006452D9" w:rsidRPr="003877CA" w:rsidRDefault="006452D9" w:rsidP="006452D9">
            <w:pPr>
              <w:pStyle w:val="Default"/>
              <w:rPr>
                <w:sz w:val="22"/>
                <w:szCs w:val="22"/>
              </w:rPr>
            </w:pPr>
            <w:r w:rsidRPr="003877CA">
              <w:rPr>
                <w:sz w:val="22"/>
                <w:szCs w:val="22"/>
              </w:rPr>
              <w:t xml:space="preserve">да му није изречена мера забране обављања делатности, која је на снази у време објављивања позива за подношење понуда </w:t>
            </w:r>
          </w:p>
        </w:tc>
        <w:tc>
          <w:tcPr>
            <w:tcW w:w="5875" w:type="dxa"/>
            <w:gridSpan w:val="2"/>
            <w:tcBorders>
              <w:top w:val="single" w:sz="8" w:space="0" w:color="auto"/>
              <w:left w:val="single" w:sz="8" w:space="0" w:color="auto"/>
              <w:bottom w:val="single" w:sz="8" w:space="0" w:color="auto"/>
              <w:right w:val="single" w:sz="8" w:space="0" w:color="auto"/>
            </w:tcBorders>
          </w:tcPr>
          <w:p w:rsidR="00E04E2E" w:rsidRDefault="00E04E2E" w:rsidP="00E04E2E">
            <w:pPr>
              <w:pStyle w:val="Default"/>
              <w:jc w:val="center"/>
              <w:rPr>
                <w:b/>
                <w:bCs/>
                <w:sz w:val="22"/>
                <w:szCs w:val="22"/>
                <w:lang w:val="sr-Cyrl-CS"/>
              </w:rPr>
            </w:pPr>
          </w:p>
          <w:p w:rsidR="00E04E2E" w:rsidRDefault="00E04E2E" w:rsidP="00E04E2E">
            <w:pPr>
              <w:pStyle w:val="Default"/>
              <w:jc w:val="center"/>
              <w:rPr>
                <w:b/>
                <w:bCs/>
                <w:sz w:val="22"/>
                <w:szCs w:val="22"/>
                <w:lang w:val="sr-Cyrl-CS"/>
              </w:rPr>
            </w:pPr>
          </w:p>
          <w:p w:rsidR="00E04E2E" w:rsidRDefault="00E04E2E" w:rsidP="00E04E2E">
            <w:pPr>
              <w:pStyle w:val="Default"/>
              <w:jc w:val="center"/>
              <w:rPr>
                <w:b/>
                <w:bCs/>
                <w:sz w:val="22"/>
                <w:szCs w:val="22"/>
                <w:lang w:val="sr-Cyrl-CS"/>
              </w:rPr>
            </w:pPr>
          </w:p>
          <w:p w:rsidR="006452D9" w:rsidRPr="00E04E2E" w:rsidRDefault="00E04E2E" w:rsidP="00517F65">
            <w:pPr>
              <w:pStyle w:val="Default"/>
              <w:jc w:val="center"/>
              <w:rPr>
                <w:sz w:val="22"/>
                <w:szCs w:val="22"/>
                <w:lang w:val="sr-Cyrl-CS"/>
              </w:rPr>
            </w:pPr>
            <w:r w:rsidRPr="00F61D60">
              <w:rPr>
                <w:b/>
                <w:bCs/>
                <w:sz w:val="22"/>
                <w:szCs w:val="22"/>
                <w:lang w:val="sr-Cyrl-CS"/>
              </w:rPr>
              <w:t xml:space="preserve">Члан 75. Став 1. Тачка 3. Понуђач доказује достављањем изјаве која се налази у Обрасцу </w:t>
            </w:r>
            <w:r w:rsidRPr="008E1629">
              <w:rPr>
                <w:b/>
                <w:bCs/>
                <w:sz w:val="22"/>
                <w:szCs w:val="22"/>
                <w:lang w:val="sr-Cyrl-CS"/>
              </w:rPr>
              <w:t xml:space="preserve">бр. </w:t>
            </w:r>
            <w:r w:rsidR="00567A2B">
              <w:rPr>
                <w:b/>
                <w:bCs/>
                <w:sz w:val="22"/>
                <w:szCs w:val="22"/>
                <w:lang w:val="sr-Latn-CS"/>
              </w:rPr>
              <w:t>11</w:t>
            </w:r>
            <w:r w:rsidRPr="00F61D60">
              <w:rPr>
                <w:b/>
                <w:bCs/>
                <w:sz w:val="22"/>
                <w:szCs w:val="22"/>
                <w:lang w:val="sr-Cyrl-CS"/>
              </w:rPr>
              <w:t xml:space="preserve"> Конкур</w:t>
            </w:r>
            <w:r w:rsidR="00517F65">
              <w:rPr>
                <w:b/>
                <w:bCs/>
                <w:sz w:val="22"/>
                <w:szCs w:val="22"/>
              </w:rPr>
              <w:t>с</w:t>
            </w:r>
            <w:r w:rsidRPr="00F61D60">
              <w:rPr>
                <w:b/>
                <w:bCs/>
                <w:sz w:val="22"/>
                <w:szCs w:val="22"/>
                <w:lang w:val="sr-Cyrl-CS"/>
              </w:rPr>
              <w:t>не документације (Сл. Гласник бр. 68/15 од 04.08.2015. измене и допуне Закона о јавним набакама)</w:t>
            </w:r>
          </w:p>
        </w:tc>
      </w:tr>
      <w:tr w:rsidR="006452D9" w:rsidTr="00A42FB3">
        <w:trPr>
          <w:trHeight w:val="1491"/>
          <w:jc w:val="center"/>
        </w:trPr>
        <w:tc>
          <w:tcPr>
            <w:tcW w:w="525" w:type="dxa"/>
            <w:tcBorders>
              <w:top w:val="single" w:sz="8" w:space="0" w:color="auto"/>
              <w:left w:val="single" w:sz="8" w:space="0" w:color="auto"/>
              <w:bottom w:val="single" w:sz="8" w:space="0" w:color="auto"/>
              <w:right w:val="single" w:sz="8" w:space="0" w:color="auto"/>
            </w:tcBorders>
          </w:tcPr>
          <w:p w:rsidR="006452D9" w:rsidRDefault="006452D9" w:rsidP="006452D9">
            <w:pPr>
              <w:pStyle w:val="Default"/>
              <w:rPr>
                <w:rFonts w:ascii="Arial" w:hAnsi="Arial" w:cs="Arial"/>
                <w:sz w:val="23"/>
                <w:szCs w:val="23"/>
              </w:rPr>
            </w:pPr>
          </w:p>
          <w:p w:rsidR="006452D9" w:rsidRDefault="006452D9" w:rsidP="006452D9">
            <w:pPr>
              <w:pStyle w:val="Default"/>
              <w:rPr>
                <w:rFonts w:ascii="Arial" w:hAnsi="Arial" w:cs="Arial"/>
                <w:sz w:val="23"/>
                <w:szCs w:val="23"/>
              </w:rPr>
            </w:pPr>
          </w:p>
          <w:p w:rsidR="006452D9" w:rsidRDefault="006452D9" w:rsidP="006452D9">
            <w:pPr>
              <w:pStyle w:val="Default"/>
              <w:rPr>
                <w:rFonts w:ascii="Arial" w:hAnsi="Arial" w:cs="Arial"/>
                <w:sz w:val="23"/>
                <w:szCs w:val="23"/>
              </w:rPr>
            </w:pPr>
          </w:p>
          <w:p w:rsidR="006452D9" w:rsidRDefault="006452D9" w:rsidP="006452D9">
            <w:pPr>
              <w:pStyle w:val="Default"/>
              <w:rPr>
                <w:rFonts w:ascii="Arial" w:hAnsi="Arial" w:cs="Arial"/>
                <w:sz w:val="23"/>
                <w:szCs w:val="23"/>
              </w:rPr>
            </w:pPr>
          </w:p>
          <w:p w:rsidR="006452D9" w:rsidRDefault="006452D9" w:rsidP="006452D9">
            <w:pPr>
              <w:pStyle w:val="Default"/>
              <w:rPr>
                <w:rFonts w:ascii="Arial" w:hAnsi="Arial" w:cs="Arial"/>
                <w:sz w:val="23"/>
                <w:szCs w:val="23"/>
              </w:rPr>
            </w:pPr>
            <w:r>
              <w:rPr>
                <w:rFonts w:ascii="Arial" w:hAnsi="Arial" w:cs="Arial"/>
                <w:sz w:val="23"/>
                <w:szCs w:val="23"/>
              </w:rPr>
              <w:t xml:space="preserve">4. </w:t>
            </w:r>
          </w:p>
        </w:tc>
        <w:tc>
          <w:tcPr>
            <w:tcW w:w="3338" w:type="dxa"/>
            <w:gridSpan w:val="2"/>
            <w:tcBorders>
              <w:top w:val="single" w:sz="8" w:space="0" w:color="auto"/>
              <w:left w:val="single" w:sz="8" w:space="0" w:color="auto"/>
              <w:bottom w:val="single" w:sz="8" w:space="0" w:color="auto"/>
              <w:right w:val="single" w:sz="8" w:space="0" w:color="auto"/>
            </w:tcBorders>
          </w:tcPr>
          <w:p w:rsidR="006452D9" w:rsidRPr="00A42FB3" w:rsidRDefault="006452D9" w:rsidP="006452D9">
            <w:pPr>
              <w:pStyle w:val="Default"/>
              <w:rPr>
                <w:sz w:val="22"/>
                <w:szCs w:val="22"/>
              </w:rPr>
            </w:pPr>
          </w:p>
          <w:p w:rsidR="006452D9" w:rsidRPr="003877CA" w:rsidRDefault="006452D9" w:rsidP="006452D9">
            <w:pPr>
              <w:pStyle w:val="Default"/>
              <w:rPr>
                <w:sz w:val="22"/>
                <w:szCs w:val="22"/>
              </w:rPr>
            </w:pPr>
            <w:r w:rsidRPr="003877CA">
              <w:rPr>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5875" w:type="dxa"/>
            <w:gridSpan w:val="2"/>
            <w:tcBorders>
              <w:top w:val="single" w:sz="8" w:space="0" w:color="auto"/>
              <w:left w:val="single" w:sz="8" w:space="0" w:color="auto"/>
              <w:bottom w:val="single" w:sz="8" w:space="0" w:color="auto"/>
              <w:right w:val="single" w:sz="8" w:space="0" w:color="auto"/>
            </w:tcBorders>
          </w:tcPr>
          <w:p w:rsidR="006452D9" w:rsidRPr="003877CA" w:rsidRDefault="006452D9" w:rsidP="006452D9">
            <w:pPr>
              <w:pStyle w:val="Default"/>
              <w:rPr>
                <w:sz w:val="22"/>
                <w:szCs w:val="22"/>
              </w:rPr>
            </w:pPr>
            <w:r w:rsidRPr="003877CA">
              <w:rPr>
                <w:sz w:val="22"/>
                <w:szCs w:val="22"/>
              </w:rPr>
              <w:t xml:space="preserve">- </w:t>
            </w:r>
            <w:r w:rsidRPr="003877CA">
              <w:rPr>
                <w:b/>
                <w:bCs/>
                <w:sz w:val="22"/>
                <w:szCs w:val="22"/>
              </w:rPr>
              <w:t xml:space="preserve">ПРАВНО ЛИЦЕ, ПРЕДУЗЕТНИК, ФИЗИЧКО ЛИЦЕ: </w:t>
            </w:r>
          </w:p>
          <w:p w:rsidR="006452D9" w:rsidRPr="003877CA" w:rsidRDefault="006452D9" w:rsidP="006452D9">
            <w:pPr>
              <w:pStyle w:val="Default"/>
              <w:rPr>
                <w:sz w:val="22"/>
                <w:szCs w:val="22"/>
              </w:rPr>
            </w:pPr>
            <w:r w:rsidRPr="009912F0">
              <w:rPr>
                <w:b/>
                <w:sz w:val="22"/>
                <w:szCs w:val="22"/>
              </w:rPr>
              <w:t>1.</w:t>
            </w:r>
            <w:r w:rsidRPr="003877CA">
              <w:rPr>
                <w:b/>
                <w:bCs/>
                <w:sz w:val="22"/>
                <w:szCs w:val="22"/>
              </w:rPr>
              <w:t xml:space="preserve">Уверење Пореске управе </w:t>
            </w:r>
            <w:r w:rsidRPr="003877CA">
              <w:rPr>
                <w:sz w:val="22"/>
                <w:szCs w:val="22"/>
              </w:rPr>
              <w:t xml:space="preserve">Министарства финансија и привреде да је измирио доспеле порезе и доприносе </w:t>
            </w:r>
            <w:r w:rsidRPr="003877CA">
              <w:rPr>
                <w:b/>
                <w:bCs/>
                <w:sz w:val="22"/>
                <w:szCs w:val="22"/>
              </w:rPr>
              <w:t xml:space="preserve">и </w:t>
            </w:r>
          </w:p>
          <w:p w:rsidR="006452D9" w:rsidRPr="003877CA" w:rsidRDefault="006452D9" w:rsidP="006452D9">
            <w:pPr>
              <w:pStyle w:val="Default"/>
              <w:rPr>
                <w:sz w:val="22"/>
                <w:szCs w:val="22"/>
              </w:rPr>
            </w:pPr>
            <w:r w:rsidRPr="003877CA">
              <w:rPr>
                <w:b/>
                <w:bCs/>
                <w:sz w:val="22"/>
                <w:szCs w:val="22"/>
              </w:rPr>
              <w:t xml:space="preserve">2. Уверење Управе јавних прихода града, односно општине </w:t>
            </w:r>
            <w:r w:rsidRPr="003877CA">
              <w:rPr>
                <w:sz w:val="22"/>
                <w:szCs w:val="22"/>
              </w:rPr>
              <w:t xml:space="preserve">да је измирио обавезе по основу изворних локалних јавних прихода </w:t>
            </w:r>
          </w:p>
          <w:p w:rsidR="006452D9" w:rsidRPr="003877CA" w:rsidRDefault="006452D9" w:rsidP="006452D9">
            <w:pPr>
              <w:pStyle w:val="Default"/>
              <w:rPr>
                <w:sz w:val="22"/>
                <w:szCs w:val="22"/>
              </w:rPr>
            </w:pPr>
            <w:r w:rsidRPr="003877CA">
              <w:rPr>
                <w:b/>
                <w:bCs/>
                <w:sz w:val="22"/>
                <w:szCs w:val="22"/>
              </w:rPr>
              <w:t>Напомена</w:t>
            </w:r>
            <w:r w:rsidRPr="003877CA">
              <w:rPr>
                <w:sz w:val="22"/>
                <w:szCs w:val="22"/>
              </w:rPr>
              <w:t xml:space="preserve">: </w:t>
            </w:r>
          </w:p>
        </w:tc>
      </w:tr>
      <w:tr w:rsidR="006452D9" w:rsidRPr="0096126B" w:rsidTr="00A42FB3">
        <w:trPr>
          <w:trHeight w:val="2529"/>
          <w:jc w:val="center"/>
        </w:trPr>
        <w:tc>
          <w:tcPr>
            <w:tcW w:w="525" w:type="dxa"/>
            <w:tcBorders>
              <w:top w:val="single" w:sz="8" w:space="0" w:color="auto"/>
              <w:left w:val="single" w:sz="8" w:space="0" w:color="auto"/>
              <w:bottom w:val="single" w:sz="8" w:space="0" w:color="auto"/>
              <w:right w:val="single" w:sz="8" w:space="0" w:color="auto"/>
            </w:tcBorders>
          </w:tcPr>
          <w:p w:rsidR="006452D9" w:rsidRPr="0096126B" w:rsidRDefault="006452D9" w:rsidP="006452D9">
            <w:pPr>
              <w:autoSpaceDE w:val="0"/>
              <w:autoSpaceDN w:val="0"/>
              <w:adjustRightInd w:val="0"/>
              <w:rPr>
                <w:rFonts w:ascii="Wingdings" w:hAnsi="Wingdings"/>
              </w:rPr>
            </w:pPr>
          </w:p>
        </w:tc>
        <w:tc>
          <w:tcPr>
            <w:tcW w:w="3326" w:type="dxa"/>
            <w:tcBorders>
              <w:top w:val="single" w:sz="8" w:space="0" w:color="auto"/>
              <w:left w:val="single" w:sz="8" w:space="0" w:color="auto"/>
              <w:bottom w:val="single" w:sz="8" w:space="0" w:color="auto"/>
              <w:right w:val="single" w:sz="8" w:space="0" w:color="auto"/>
            </w:tcBorders>
          </w:tcPr>
          <w:p w:rsidR="006452D9" w:rsidRPr="0096126B" w:rsidRDefault="006452D9" w:rsidP="006452D9">
            <w:pPr>
              <w:autoSpaceDE w:val="0"/>
              <w:autoSpaceDN w:val="0"/>
              <w:adjustRightInd w:val="0"/>
              <w:rPr>
                <w:rFonts w:ascii="Wingdings" w:hAnsi="Wingdings" w:cs="Wingdings"/>
                <w:color w:val="000000"/>
                <w:sz w:val="23"/>
                <w:szCs w:val="23"/>
              </w:rPr>
            </w:pPr>
          </w:p>
        </w:tc>
        <w:tc>
          <w:tcPr>
            <w:tcW w:w="5887" w:type="dxa"/>
            <w:gridSpan w:val="3"/>
            <w:tcBorders>
              <w:top w:val="single" w:sz="8" w:space="0" w:color="auto"/>
              <w:left w:val="single" w:sz="8" w:space="0" w:color="auto"/>
              <w:bottom w:val="single" w:sz="8" w:space="0" w:color="auto"/>
              <w:right w:val="single" w:sz="8" w:space="0" w:color="auto"/>
            </w:tcBorders>
          </w:tcPr>
          <w:p w:rsidR="006452D9" w:rsidRPr="003877CA" w:rsidRDefault="006452D9" w:rsidP="006452D9">
            <w:pPr>
              <w:autoSpaceDE w:val="0"/>
              <w:autoSpaceDN w:val="0"/>
              <w:adjustRightInd w:val="0"/>
              <w:rPr>
                <w:color w:val="000000"/>
                <w:sz w:val="22"/>
                <w:szCs w:val="22"/>
              </w:rPr>
            </w:pPr>
            <w:r w:rsidRPr="003877CA">
              <w:rPr>
                <w:rFonts w:ascii="Wingdings" w:hAnsi="Wingdings" w:cs="Wingdings"/>
                <w:color w:val="000000"/>
                <w:sz w:val="22"/>
                <w:szCs w:val="22"/>
              </w:rPr>
              <w:t></w:t>
            </w:r>
            <w:r w:rsidRPr="003877CA">
              <w:rPr>
                <w:rFonts w:ascii="Wingdings" w:hAnsi="Wingdings" w:cs="Wingdings"/>
                <w:color w:val="000000"/>
                <w:sz w:val="22"/>
                <w:szCs w:val="22"/>
              </w:rPr>
              <w:t></w:t>
            </w:r>
            <w:r w:rsidRPr="003877CA">
              <w:rPr>
                <w:color w:val="000000"/>
                <w:sz w:val="22"/>
                <w:szCs w:val="22"/>
              </w:rPr>
              <w:t xml:space="preserve">Уколико је понуђач у поступку приватизације, уместо 2 горе наведена доказа треба доставити </w:t>
            </w:r>
            <w:r w:rsidRPr="003877CA">
              <w:rPr>
                <w:b/>
                <w:bCs/>
                <w:color w:val="000000"/>
                <w:sz w:val="22"/>
                <w:szCs w:val="22"/>
              </w:rPr>
              <w:t xml:space="preserve">уверење Агенције за приватизацију да се налази у поступку приватизације </w:t>
            </w:r>
          </w:p>
          <w:p w:rsidR="006452D9" w:rsidRPr="003877CA" w:rsidRDefault="006452D9" w:rsidP="006452D9">
            <w:pPr>
              <w:autoSpaceDE w:val="0"/>
              <w:autoSpaceDN w:val="0"/>
              <w:adjustRightInd w:val="0"/>
              <w:rPr>
                <w:color w:val="000000"/>
                <w:sz w:val="22"/>
                <w:szCs w:val="22"/>
              </w:rPr>
            </w:pPr>
          </w:p>
          <w:p w:rsidR="006452D9" w:rsidRPr="003877CA" w:rsidRDefault="006452D9" w:rsidP="006452D9">
            <w:pPr>
              <w:autoSpaceDE w:val="0"/>
              <w:autoSpaceDN w:val="0"/>
              <w:adjustRightInd w:val="0"/>
              <w:rPr>
                <w:rFonts w:ascii="Wingdings" w:hAnsi="Wingdings" w:cs="Wingdings"/>
                <w:color w:val="000000"/>
                <w:sz w:val="22"/>
                <w:szCs w:val="22"/>
              </w:rPr>
            </w:pPr>
            <w:r w:rsidRPr="003877CA">
              <w:rPr>
                <w:rFonts w:ascii="Wingdings" w:hAnsi="Wingdings" w:cs="Wingdings"/>
                <w:color w:val="000000"/>
                <w:sz w:val="22"/>
                <w:szCs w:val="22"/>
              </w:rPr>
              <w:t></w:t>
            </w:r>
            <w:r w:rsidRPr="003877CA">
              <w:rPr>
                <w:rFonts w:ascii="Wingdings" w:hAnsi="Wingdings" w:cs="Wingdings"/>
                <w:color w:val="000000"/>
                <w:sz w:val="22"/>
                <w:szCs w:val="22"/>
              </w:rPr>
              <w:t></w:t>
            </w:r>
            <w:r w:rsidRPr="003877CA">
              <w:rPr>
                <w:color w:val="000000"/>
                <w:sz w:val="22"/>
                <w:szCs w:val="22"/>
              </w:rPr>
              <w:t xml:space="preserve">У случају да понуду подноси група понуђача, ове доказе доставити за сваког учесника из групе </w:t>
            </w:r>
          </w:p>
          <w:p w:rsidR="006452D9" w:rsidRPr="003877CA" w:rsidRDefault="006452D9" w:rsidP="006452D9">
            <w:pPr>
              <w:autoSpaceDE w:val="0"/>
              <w:autoSpaceDN w:val="0"/>
              <w:adjustRightInd w:val="0"/>
              <w:rPr>
                <w:rFonts w:ascii="Wingdings" w:hAnsi="Wingdings" w:cs="Wingdings"/>
                <w:color w:val="000000"/>
                <w:sz w:val="22"/>
                <w:szCs w:val="22"/>
              </w:rPr>
            </w:pPr>
          </w:p>
          <w:p w:rsidR="006452D9" w:rsidRPr="003877CA" w:rsidRDefault="006452D9" w:rsidP="006452D9">
            <w:pPr>
              <w:autoSpaceDE w:val="0"/>
              <w:autoSpaceDN w:val="0"/>
              <w:adjustRightInd w:val="0"/>
              <w:rPr>
                <w:rFonts w:ascii="Wingdings" w:hAnsi="Wingdings" w:cs="Wingdings"/>
                <w:color w:val="000000"/>
                <w:sz w:val="22"/>
                <w:szCs w:val="22"/>
              </w:rPr>
            </w:pPr>
            <w:r w:rsidRPr="003877CA">
              <w:rPr>
                <w:rFonts w:ascii="Wingdings" w:hAnsi="Wingdings" w:cs="Wingdings"/>
                <w:color w:val="000000"/>
                <w:sz w:val="22"/>
                <w:szCs w:val="22"/>
              </w:rPr>
              <w:t></w:t>
            </w:r>
            <w:r w:rsidRPr="003877CA">
              <w:rPr>
                <w:rFonts w:ascii="Wingdings" w:hAnsi="Wingdings" w:cs="Wingdings"/>
                <w:color w:val="000000"/>
                <w:sz w:val="22"/>
                <w:szCs w:val="22"/>
              </w:rPr>
              <w:t></w:t>
            </w:r>
            <w:r w:rsidRPr="003877CA">
              <w:rPr>
                <w:color w:val="000000"/>
                <w:sz w:val="22"/>
                <w:szCs w:val="22"/>
              </w:rPr>
              <w:t xml:space="preserve">У случају да понуђач подноси понуду са подизвођачем, ове доказе доставити и за подизвођача (ако је више подизвођача доставити за сваког од њих) </w:t>
            </w:r>
          </w:p>
          <w:p w:rsidR="006452D9" w:rsidRPr="00E04E2E" w:rsidRDefault="006452D9" w:rsidP="006452D9">
            <w:pPr>
              <w:autoSpaceDE w:val="0"/>
              <w:autoSpaceDN w:val="0"/>
              <w:adjustRightInd w:val="0"/>
              <w:rPr>
                <w:rFonts w:ascii="Wingdings" w:hAnsi="Wingdings" w:cs="Wingdings"/>
                <w:color w:val="000000"/>
                <w:sz w:val="22"/>
                <w:szCs w:val="22"/>
                <w:lang w:val="sr-Cyrl-CS"/>
              </w:rPr>
            </w:pPr>
            <w:r w:rsidRPr="003877CA">
              <w:rPr>
                <w:rFonts w:ascii="Wingdings" w:hAnsi="Wingdings" w:cs="Wingdings"/>
                <w:color w:val="000000"/>
                <w:sz w:val="22"/>
                <w:szCs w:val="22"/>
              </w:rPr>
              <w:t></w:t>
            </w:r>
            <w:r w:rsidRPr="003877CA">
              <w:rPr>
                <w:rFonts w:ascii="Wingdings" w:hAnsi="Wingdings" w:cs="Wingdings"/>
                <w:color w:val="000000"/>
                <w:sz w:val="22"/>
                <w:szCs w:val="22"/>
              </w:rPr>
              <w:t></w:t>
            </w:r>
            <w:r w:rsidRPr="003877CA">
              <w:rPr>
                <w:b/>
                <w:bCs/>
                <w:color w:val="000000"/>
                <w:sz w:val="22"/>
                <w:szCs w:val="22"/>
              </w:rPr>
              <w:t xml:space="preserve">Ова уверења не могу бити старија од два месеца пре отварања понуда </w:t>
            </w:r>
          </w:p>
        </w:tc>
      </w:tr>
      <w:tr w:rsidR="00E92748" w:rsidRPr="0096126B" w:rsidTr="00A42FB3">
        <w:trPr>
          <w:trHeight w:val="67"/>
          <w:jc w:val="center"/>
        </w:trPr>
        <w:tc>
          <w:tcPr>
            <w:tcW w:w="525" w:type="dxa"/>
            <w:tcBorders>
              <w:top w:val="single" w:sz="8" w:space="0" w:color="auto"/>
              <w:left w:val="single" w:sz="8" w:space="0" w:color="auto"/>
              <w:bottom w:val="single" w:sz="8" w:space="0" w:color="auto"/>
              <w:right w:val="single" w:sz="8" w:space="0" w:color="auto"/>
            </w:tcBorders>
          </w:tcPr>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rFonts w:ascii="Arial" w:hAnsi="Arial" w:cs="Arial"/>
                <w:color w:val="000000"/>
                <w:sz w:val="23"/>
                <w:szCs w:val="23"/>
              </w:rPr>
            </w:pPr>
          </w:p>
          <w:p w:rsidR="00E92748" w:rsidRPr="00CC6115" w:rsidRDefault="00E92748" w:rsidP="00E92748">
            <w:pPr>
              <w:autoSpaceDE w:val="0"/>
              <w:autoSpaceDN w:val="0"/>
              <w:adjustRightInd w:val="0"/>
              <w:rPr>
                <w:b/>
                <w:color w:val="000000"/>
              </w:rPr>
            </w:pPr>
            <w:r w:rsidRPr="00CC6115">
              <w:rPr>
                <w:b/>
                <w:color w:val="000000"/>
              </w:rPr>
              <w:t xml:space="preserve">   6. </w:t>
            </w:r>
          </w:p>
        </w:tc>
        <w:tc>
          <w:tcPr>
            <w:tcW w:w="3326" w:type="dxa"/>
            <w:tcBorders>
              <w:top w:val="single" w:sz="8" w:space="0" w:color="auto"/>
              <w:left w:val="single" w:sz="8" w:space="0" w:color="auto"/>
              <w:bottom w:val="single" w:sz="8" w:space="0" w:color="auto"/>
              <w:right w:val="single" w:sz="8" w:space="0" w:color="auto"/>
            </w:tcBorders>
          </w:tcPr>
          <w:p w:rsidR="00E92748" w:rsidRPr="00CC6115" w:rsidRDefault="00E92748" w:rsidP="00E92748">
            <w:pPr>
              <w:jc w:val="both"/>
              <w:rPr>
                <w:color w:val="000000"/>
                <w:sz w:val="22"/>
                <w:szCs w:val="22"/>
              </w:rPr>
            </w:pPr>
            <w:r w:rsidRPr="00CC6115">
              <w:rPr>
                <w:color w:val="000000"/>
                <w:sz w:val="22"/>
                <w:szCs w:val="22"/>
              </w:rPr>
              <w:t xml:space="preserve">Референце понуђача </w:t>
            </w:r>
          </w:p>
          <w:p w:rsidR="00E92748" w:rsidRPr="00CC6115" w:rsidRDefault="00E92748" w:rsidP="00E92748">
            <w:pPr>
              <w:jc w:val="both"/>
              <w:rPr>
                <w:color w:val="000000"/>
                <w:sz w:val="22"/>
                <w:szCs w:val="22"/>
              </w:rPr>
            </w:pPr>
          </w:p>
          <w:p w:rsidR="00E92748" w:rsidRPr="00CC6115" w:rsidRDefault="00E92748" w:rsidP="00E92748">
            <w:pPr>
              <w:jc w:val="both"/>
              <w:rPr>
                <w:color w:val="000000"/>
                <w:sz w:val="22"/>
                <w:szCs w:val="22"/>
              </w:rPr>
            </w:pPr>
          </w:p>
          <w:p w:rsidR="00E92748" w:rsidRPr="00CC6115" w:rsidRDefault="00E92748" w:rsidP="00E92748">
            <w:pPr>
              <w:jc w:val="both"/>
              <w:rPr>
                <w:color w:val="000000"/>
                <w:sz w:val="22"/>
                <w:szCs w:val="22"/>
              </w:rPr>
            </w:pPr>
          </w:p>
          <w:p w:rsidR="00E92748" w:rsidRPr="00CC6115" w:rsidRDefault="00E92748" w:rsidP="00E92748">
            <w:pPr>
              <w:jc w:val="both"/>
              <w:rPr>
                <w:sz w:val="22"/>
                <w:szCs w:val="22"/>
              </w:rPr>
            </w:pPr>
          </w:p>
        </w:tc>
        <w:tc>
          <w:tcPr>
            <w:tcW w:w="5887" w:type="dxa"/>
            <w:gridSpan w:val="3"/>
            <w:tcBorders>
              <w:top w:val="single" w:sz="8" w:space="0" w:color="auto"/>
              <w:left w:val="single" w:sz="8" w:space="0" w:color="auto"/>
              <w:bottom w:val="single" w:sz="8" w:space="0" w:color="auto"/>
              <w:right w:val="single" w:sz="8" w:space="0" w:color="auto"/>
            </w:tcBorders>
          </w:tcPr>
          <w:p w:rsidR="00E92748" w:rsidRPr="00CC6115" w:rsidRDefault="00E92748" w:rsidP="00D33E0A">
            <w:pPr>
              <w:jc w:val="both"/>
              <w:rPr>
                <w:sz w:val="22"/>
                <w:szCs w:val="22"/>
                <w:lang w:val="sr-Cyrl-CS"/>
              </w:rPr>
            </w:pPr>
            <w:r w:rsidRPr="00CC6115">
              <w:rPr>
                <w:sz w:val="22"/>
                <w:szCs w:val="22"/>
              </w:rPr>
              <w:t xml:space="preserve">Списак референтних набавки понуђача са доказима да су исте реализоване (потврде наручиоца о извршеним набавкама и рачуни или окончане ситуације) </w:t>
            </w:r>
            <w:r w:rsidRPr="00CC6115">
              <w:rPr>
                <w:sz w:val="22"/>
                <w:szCs w:val="22"/>
                <w:lang w:val="sr-Cyrl-CS"/>
              </w:rPr>
              <w:t>у периоду од 3 године (201</w:t>
            </w:r>
            <w:r w:rsidR="004C7516" w:rsidRPr="00CC6115">
              <w:rPr>
                <w:sz w:val="22"/>
                <w:szCs w:val="22"/>
                <w:lang w:val="sr-Cyrl-CS"/>
              </w:rPr>
              <w:t>5</w:t>
            </w:r>
            <w:r w:rsidRPr="00CC6115">
              <w:rPr>
                <w:sz w:val="22"/>
                <w:szCs w:val="22"/>
                <w:lang w:val="sr-Cyrl-CS"/>
              </w:rPr>
              <w:t>, 201</w:t>
            </w:r>
            <w:r w:rsidR="004C7516" w:rsidRPr="00CC6115">
              <w:rPr>
                <w:sz w:val="22"/>
                <w:szCs w:val="22"/>
                <w:lang w:val="sr-Cyrl-CS"/>
              </w:rPr>
              <w:t>6</w:t>
            </w:r>
            <w:r w:rsidRPr="00CC6115">
              <w:rPr>
                <w:sz w:val="22"/>
                <w:szCs w:val="22"/>
                <w:lang w:val="sr-Cyrl-CS"/>
              </w:rPr>
              <w:t>, 201</w:t>
            </w:r>
            <w:r w:rsidR="004C7516" w:rsidRPr="00CC6115">
              <w:rPr>
                <w:sz w:val="22"/>
                <w:szCs w:val="22"/>
                <w:lang w:val="sr-Cyrl-CS"/>
              </w:rPr>
              <w:t>7</w:t>
            </w:r>
            <w:r w:rsidRPr="00CC6115">
              <w:rPr>
                <w:sz w:val="22"/>
                <w:szCs w:val="22"/>
                <w:lang w:val="sr-Cyrl-CS"/>
              </w:rPr>
              <w:t>)</w:t>
            </w:r>
            <w:r w:rsidRPr="00CC6115">
              <w:rPr>
                <w:sz w:val="22"/>
                <w:szCs w:val="22"/>
              </w:rPr>
              <w:t xml:space="preserve"> у вредности од најмање </w:t>
            </w:r>
            <w:r w:rsidR="004C7516" w:rsidRPr="00CC6115">
              <w:rPr>
                <w:b/>
                <w:sz w:val="22"/>
                <w:szCs w:val="22"/>
              </w:rPr>
              <w:t>40</w:t>
            </w:r>
            <w:r w:rsidRPr="00CC6115">
              <w:rPr>
                <w:b/>
                <w:sz w:val="22"/>
                <w:szCs w:val="22"/>
              </w:rPr>
              <w:t>.000.000,00</w:t>
            </w:r>
            <w:r w:rsidRPr="00CC6115">
              <w:rPr>
                <w:sz w:val="22"/>
                <w:szCs w:val="22"/>
              </w:rPr>
              <w:t xml:space="preserve"> динара </w:t>
            </w:r>
            <w:r w:rsidRPr="00CC6115">
              <w:rPr>
                <w:sz w:val="22"/>
                <w:szCs w:val="22"/>
                <w:lang w:val="sr-Cyrl-CS"/>
              </w:rPr>
              <w:t>на грађевинско занатским радовима или сложенијим радовима</w:t>
            </w:r>
            <w:r w:rsidR="003519B6" w:rsidRPr="00CC6115">
              <w:rPr>
                <w:sz w:val="22"/>
                <w:szCs w:val="22"/>
                <w:lang w:val="sr-Cyrl-CS"/>
              </w:rPr>
              <w:t>, и то да је један уговор закључен на минимум 15.000.000,00 дин. без ПДВ-а</w:t>
            </w:r>
            <w:r w:rsidRPr="00CC6115">
              <w:rPr>
                <w:sz w:val="22"/>
                <w:szCs w:val="22"/>
                <w:lang w:val="sr-Cyrl-CS"/>
              </w:rPr>
              <w:t>.</w:t>
            </w:r>
          </w:p>
        </w:tc>
      </w:tr>
      <w:tr w:rsidR="00E92748" w:rsidTr="003B61BE">
        <w:trPr>
          <w:trHeight w:val="54"/>
          <w:jc w:val="center"/>
        </w:trPr>
        <w:tc>
          <w:tcPr>
            <w:tcW w:w="525" w:type="dxa"/>
            <w:tcBorders>
              <w:top w:val="single" w:sz="8" w:space="0" w:color="auto"/>
              <w:left w:val="single" w:sz="8" w:space="0" w:color="auto"/>
              <w:bottom w:val="single" w:sz="8" w:space="0" w:color="auto"/>
              <w:right w:val="single" w:sz="8" w:space="0" w:color="auto"/>
            </w:tcBorders>
          </w:tcPr>
          <w:p w:rsidR="00E92748" w:rsidRPr="00CC6115" w:rsidRDefault="00E92748" w:rsidP="00E92748">
            <w:pPr>
              <w:pStyle w:val="Default"/>
              <w:rPr>
                <w:color w:val="auto"/>
              </w:rPr>
            </w:pPr>
          </w:p>
          <w:p w:rsidR="00E92748" w:rsidRPr="00CC6115" w:rsidRDefault="00E92748" w:rsidP="00E92748">
            <w:pPr>
              <w:pStyle w:val="Default"/>
              <w:rPr>
                <w:color w:val="auto"/>
              </w:rPr>
            </w:pPr>
          </w:p>
          <w:p w:rsidR="00E92748" w:rsidRPr="00CC6115" w:rsidRDefault="00E92748" w:rsidP="00E92748">
            <w:pPr>
              <w:pStyle w:val="Default"/>
              <w:rPr>
                <w:color w:val="auto"/>
              </w:rPr>
            </w:pPr>
          </w:p>
          <w:p w:rsidR="00E92748" w:rsidRPr="00CC6115" w:rsidRDefault="00E92748" w:rsidP="00E92748">
            <w:pPr>
              <w:pStyle w:val="Default"/>
              <w:rPr>
                <w:b/>
                <w:color w:val="auto"/>
              </w:rPr>
            </w:pPr>
            <w:r w:rsidRPr="00CC6115">
              <w:rPr>
                <w:b/>
                <w:color w:val="auto"/>
              </w:rPr>
              <w:t>7.</w:t>
            </w:r>
          </w:p>
        </w:tc>
        <w:tc>
          <w:tcPr>
            <w:tcW w:w="3350" w:type="dxa"/>
            <w:gridSpan w:val="3"/>
            <w:tcBorders>
              <w:top w:val="single" w:sz="8" w:space="0" w:color="auto"/>
              <w:left w:val="single" w:sz="8" w:space="0" w:color="auto"/>
              <w:bottom w:val="single" w:sz="8" w:space="0" w:color="auto"/>
              <w:right w:val="single" w:sz="8" w:space="0" w:color="auto"/>
            </w:tcBorders>
            <w:vAlign w:val="center"/>
          </w:tcPr>
          <w:p w:rsidR="00E92748" w:rsidRPr="00CC6115" w:rsidRDefault="00E92748" w:rsidP="00E92748">
            <w:pPr>
              <w:pStyle w:val="TableParagraph"/>
              <w:kinsoku w:val="0"/>
              <w:overflowPunct w:val="0"/>
              <w:ind w:right="105"/>
              <w:rPr>
                <w:b/>
                <w:lang w:val="sr-Cyrl-CS"/>
              </w:rPr>
            </w:pPr>
            <w:r w:rsidRPr="00CC6115">
              <w:rPr>
                <w:b/>
                <w:lang w:val="sr-Cyrl-CS"/>
              </w:rPr>
              <w:t xml:space="preserve">Пословни капацитет – техничка опремљеност: </w:t>
            </w:r>
          </w:p>
          <w:p w:rsidR="00E92748" w:rsidRPr="00CC6115" w:rsidRDefault="00E92748" w:rsidP="00E92748">
            <w:pPr>
              <w:pStyle w:val="TableParagraph"/>
              <w:kinsoku w:val="0"/>
              <w:overflowPunct w:val="0"/>
              <w:ind w:right="105"/>
              <w:rPr>
                <w:b/>
                <w:lang w:val="sr-Cyrl-CS"/>
              </w:rPr>
            </w:pPr>
          </w:p>
          <w:p w:rsidR="00E92748" w:rsidRPr="00CC6115" w:rsidRDefault="00E92748" w:rsidP="00E92748">
            <w:pPr>
              <w:rPr>
                <w:sz w:val="22"/>
                <w:szCs w:val="22"/>
              </w:rPr>
            </w:pPr>
            <w:r w:rsidRPr="00CC6115">
              <w:rPr>
                <w:lang w:val="sr-Cyrl-CS"/>
              </w:rPr>
              <w:t xml:space="preserve">1. </w:t>
            </w:r>
            <w:r w:rsidRPr="00CC6115">
              <w:rPr>
                <w:sz w:val="20"/>
                <w:szCs w:val="20"/>
                <w:lang w:val="sr-Cyrl-CS"/>
              </w:rPr>
              <w:t>Поседовање</w:t>
            </w:r>
            <w:r w:rsidRPr="00CC6115">
              <w:rPr>
                <w:sz w:val="22"/>
                <w:szCs w:val="22"/>
              </w:rPr>
              <w:t xml:space="preserve"> стандарда:</w:t>
            </w:r>
          </w:p>
          <w:p w:rsidR="00E92748" w:rsidRPr="00CC6115" w:rsidRDefault="00E92748" w:rsidP="00E92748">
            <w:pPr>
              <w:numPr>
                <w:ilvl w:val="0"/>
                <w:numId w:val="18"/>
              </w:numPr>
              <w:suppressAutoHyphens/>
              <w:autoSpaceDE w:val="0"/>
              <w:autoSpaceDN w:val="0"/>
              <w:adjustRightInd w:val="0"/>
              <w:spacing w:line="100" w:lineRule="atLeast"/>
              <w:rPr>
                <w:sz w:val="22"/>
                <w:szCs w:val="22"/>
              </w:rPr>
            </w:pPr>
            <w:r w:rsidRPr="00CC6115">
              <w:rPr>
                <w:sz w:val="22"/>
                <w:szCs w:val="22"/>
              </w:rPr>
              <w:t>ISO 9001:2008</w:t>
            </w:r>
          </w:p>
          <w:p w:rsidR="00E92748" w:rsidRPr="00CC6115" w:rsidRDefault="00E92748" w:rsidP="00E92748">
            <w:pPr>
              <w:numPr>
                <w:ilvl w:val="0"/>
                <w:numId w:val="18"/>
              </w:numPr>
              <w:suppressAutoHyphens/>
              <w:autoSpaceDE w:val="0"/>
              <w:autoSpaceDN w:val="0"/>
              <w:adjustRightInd w:val="0"/>
              <w:spacing w:line="100" w:lineRule="atLeast"/>
              <w:rPr>
                <w:sz w:val="22"/>
                <w:szCs w:val="22"/>
              </w:rPr>
            </w:pPr>
            <w:r w:rsidRPr="00CC6115">
              <w:rPr>
                <w:sz w:val="22"/>
                <w:szCs w:val="22"/>
              </w:rPr>
              <w:t>ISO 14001:2004</w:t>
            </w:r>
          </w:p>
          <w:p w:rsidR="00E92748" w:rsidRPr="00CC6115" w:rsidRDefault="00E92748" w:rsidP="00E92748">
            <w:pPr>
              <w:numPr>
                <w:ilvl w:val="0"/>
                <w:numId w:val="18"/>
              </w:numPr>
              <w:suppressAutoHyphens/>
              <w:autoSpaceDE w:val="0"/>
              <w:autoSpaceDN w:val="0"/>
              <w:adjustRightInd w:val="0"/>
              <w:spacing w:line="100" w:lineRule="atLeast"/>
              <w:rPr>
                <w:sz w:val="22"/>
                <w:szCs w:val="22"/>
              </w:rPr>
            </w:pPr>
            <w:r w:rsidRPr="00CC6115">
              <w:rPr>
                <w:sz w:val="22"/>
                <w:szCs w:val="22"/>
              </w:rPr>
              <w:t>OHSAS 18001:2007</w:t>
            </w:r>
          </w:p>
          <w:p w:rsidR="00E92748" w:rsidRPr="00CC6115" w:rsidRDefault="00E92748" w:rsidP="00E92748">
            <w:pPr>
              <w:pStyle w:val="TableParagraph"/>
              <w:kinsoku w:val="0"/>
              <w:overflowPunct w:val="0"/>
              <w:ind w:right="105"/>
              <w:rPr>
                <w:lang w:val="sr-Cyrl-CS"/>
              </w:rPr>
            </w:pPr>
          </w:p>
          <w:p w:rsidR="00E92748" w:rsidRPr="00CC6115" w:rsidRDefault="00E92748" w:rsidP="00E92748">
            <w:pPr>
              <w:tabs>
                <w:tab w:val="left" w:pos="520"/>
              </w:tabs>
              <w:snapToGrid w:val="0"/>
              <w:rPr>
                <w:lang w:val="sr-Cyrl-CS"/>
              </w:rPr>
            </w:pPr>
          </w:p>
        </w:tc>
        <w:tc>
          <w:tcPr>
            <w:tcW w:w="5863" w:type="dxa"/>
            <w:tcBorders>
              <w:top w:val="single" w:sz="8" w:space="0" w:color="auto"/>
              <w:left w:val="single" w:sz="8" w:space="0" w:color="auto"/>
              <w:bottom w:val="single" w:sz="8" w:space="0" w:color="auto"/>
              <w:right w:val="single" w:sz="8" w:space="0" w:color="auto"/>
            </w:tcBorders>
            <w:vAlign w:val="center"/>
          </w:tcPr>
          <w:p w:rsidR="00E92748" w:rsidRPr="00CC6115" w:rsidRDefault="00E92748" w:rsidP="00E92748">
            <w:r w:rsidRPr="00CC6115">
              <w:rPr>
                <w:lang w:val="sr-Cyrl-CS"/>
              </w:rPr>
              <w:t>1. Понуђач доставља доказе за</w:t>
            </w:r>
            <w:r w:rsidRPr="00CC6115">
              <w:t xml:space="preserve"> поседовање захтеваних стандарда у виду копија сертификата - Копија важећег стандарда понуђача</w:t>
            </w:r>
          </w:p>
          <w:p w:rsidR="00E92748" w:rsidRPr="00CC6115" w:rsidRDefault="00E92748" w:rsidP="00E92748">
            <w:pPr>
              <w:numPr>
                <w:ilvl w:val="0"/>
                <w:numId w:val="18"/>
              </w:numPr>
              <w:suppressAutoHyphens/>
              <w:autoSpaceDE w:val="0"/>
              <w:autoSpaceDN w:val="0"/>
              <w:adjustRightInd w:val="0"/>
              <w:spacing w:line="100" w:lineRule="atLeast"/>
            </w:pPr>
            <w:r w:rsidRPr="00CC6115">
              <w:t>ISO 9001 Сист</w:t>
            </w:r>
            <w:r w:rsidRPr="00CC6115">
              <w:rPr>
                <w:lang w:val="sr-Cyrl-CS"/>
              </w:rPr>
              <w:t>е</w:t>
            </w:r>
            <w:r w:rsidRPr="00CC6115">
              <w:t>м управљања квалитетом,</w:t>
            </w:r>
          </w:p>
          <w:p w:rsidR="00E92748" w:rsidRPr="00CC6115" w:rsidRDefault="00E92748" w:rsidP="00E92748">
            <w:pPr>
              <w:numPr>
                <w:ilvl w:val="0"/>
                <w:numId w:val="18"/>
              </w:numPr>
              <w:suppressAutoHyphens/>
              <w:autoSpaceDE w:val="0"/>
              <w:autoSpaceDN w:val="0"/>
              <w:adjustRightInd w:val="0"/>
              <w:spacing w:line="100" w:lineRule="atLeast"/>
            </w:pPr>
            <w:r w:rsidRPr="00CC6115">
              <w:t>ISO 14001 Систем управљања заштитом животне средине,</w:t>
            </w:r>
          </w:p>
          <w:p w:rsidR="00E92748" w:rsidRPr="00CC6115" w:rsidRDefault="00E92748" w:rsidP="00E92748">
            <w:pPr>
              <w:numPr>
                <w:ilvl w:val="0"/>
                <w:numId w:val="18"/>
              </w:numPr>
              <w:suppressAutoHyphens/>
              <w:autoSpaceDE w:val="0"/>
              <w:autoSpaceDN w:val="0"/>
              <w:adjustRightInd w:val="0"/>
              <w:spacing w:line="100" w:lineRule="atLeast"/>
            </w:pPr>
            <w:r w:rsidRPr="00CC6115">
              <w:t>OHSAS 18001 Систем управљања заштитом здравља и безбедности на раду.</w:t>
            </w:r>
          </w:p>
        </w:tc>
      </w:tr>
      <w:tr w:rsidR="00D33E0A" w:rsidTr="003B61BE">
        <w:trPr>
          <w:trHeight w:val="54"/>
          <w:jc w:val="center"/>
        </w:trPr>
        <w:tc>
          <w:tcPr>
            <w:tcW w:w="525" w:type="dxa"/>
            <w:tcBorders>
              <w:top w:val="single" w:sz="8" w:space="0" w:color="auto"/>
              <w:left w:val="single" w:sz="8" w:space="0" w:color="auto"/>
              <w:bottom w:val="single" w:sz="8" w:space="0" w:color="auto"/>
              <w:right w:val="single" w:sz="8" w:space="0" w:color="auto"/>
            </w:tcBorders>
          </w:tcPr>
          <w:p w:rsidR="00D33E0A" w:rsidRPr="00CC6115" w:rsidRDefault="00D33E0A" w:rsidP="00E92748">
            <w:pPr>
              <w:pStyle w:val="Default"/>
              <w:rPr>
                <w:color w:val="auto"/>
              </w:rPr>
            </w:pPr>
            <w:r w:rsidRPr="00CC6115">
              <w:rPr>
                <w:color w:val="auto"/>
              </w:rPr>
              <w:t>8.</w:t>
            </w:r>
          </w:p>
        </w:tc>
        <w:tc>
          <w:tcPr>
            <w:tcW w:w="3350" w:type="dxa"/>
            <w:gridSpan w:val="3"/>
            <w:tcBorders>
              <w:top w:val="single" w:sz="8" w:space="0" w:color="auto"/>
              <w:left w:val="single" w:sz="8" w:space="0" w:color="auto"/>
              <w:bottom w:val="single" w:sz="8" w:space="0" w:color="auto"/>
              <w:right w:val="single" w:sz="8" w:space="0" w:color="auto"/>
            </w:tcBorders>
            <w:vAlign w:val="center"/>
          </w:tcPr>
          <w:p w:rsidR="00D33E0A" w:rsidRPr="00CC6115" w:rsidRDefault="00D33E0A" w:rsidP="00E92748">
            <w:pPr>
              <w:pStyle w:val="TableParagraph"/>
              <w:kinsoku w:val="0"/>
              <w:overflowPunct w:val="0"/>
              <w:ind w:right="105"/>
              <w:rPr>
                <w:b/>
                <w:lang w:val="sr-Cyrl-CS"/>
              </w:rPr>
            </w:pPr>
            <w:r w:rsidRPr="00CC6115">
              <w:rPr>
                <w:b/>
                <w:lang w:val="sr-Cyrl-CS"/>
              </w:rPr>
              <w:t>Обилазак објекта</w:t>
            </w:r>
          </w:p>
        </w:tc>
        <w:tc>
          <w:tcPr>
            <w:tcW w:w="5863" w:type="dxa"/>
            <w:tcBorders>
              <w:top w:val="single" w:sz="8" w:space="0" w:color="auto"/>
              <w:left w:val="single" w:sz="8" w:space="0" w:color="auto"/>
              <w:bottom w:val="single" w:sz="8" w:space="0" w:color="auto"/>
              <w:right w:val="single" w:sz="8" w:space="0" w:color="auto"/>
            </w:tcBorders>
            <w:vAlign w:val="center"/>
          </w:tcPr>
          <w:p w:rsidR="00D33E0A" w:rsidRPr="00CC6115" w:rsidRDefault="00D33E0A" w:rsidP="00E92748">
            <w:r w:rsidRPr="00CC6115">
              <w:t>Понуђачи су дужни да доставе потврду наручиоца да су извршили обилазак објекта</w:t>
            </w:r>
            <w:r w:rsidR="00F41F73" w:rsidRPr="00CC6115">
              <w:t>, коју издаје наручилац.</w:t>
            </w:r>
          </w:p>
          <w:p w:rsidR="00F41F73" w:rsidRPr="00CC6115" w:rsidRDefault="00F41F73" w:rsidP="00E92748"/>
        </w:tc>
      </w:tr>
    </w:tbl>
    <w:p w:rsidR="006452D9" w:rsidRDefault="006452D9" w:rsidP="006452D9"/>
    <w:p w:rsidR="003519B6" w:rsidRPr="0096126B" w:rsidRDefault="003519B6" w:rsidP="006452D9"/>
    <w:p w:rsidR="006452D9" w:rsidRPr="009F0C5A" w:rsidRDefault="006452D9" w:rsidP="006452D9">
      <w:pPr>
        <w:widowControl w:val="0"/>
        <w:overflowPunct w:val="0"/>
        <w:autoSpaceDE w:val="0"/>
        <w:autoSpaceDN w:val="0"/>
        <w:adjustRightInd w:val="0"/>
        <w:spacing w:line="212" w:lineRule="auto"/>
        <w:ind w:firstLine="720"/>
        <w:jc w:val="both"/>
        <w:rPr>
          <w:b/>
          <w:bCs/>
        </w:rPr>
      </w:pPr>
      <w:r w:rsidRPr="009F0C5A">
        <w:rPr>
          <w:b/>
          <w:bCs/>
        </w:rPr>
        <w:t xml:space="preserve">Понуда понуђача који не докаже да испуњава наведене обавезне и додатне услове из тачака 1. до </w:t>
      </w:r>
      <w:r w:rsidR="00251C40">
        <w:rPr>
          <w:b/>
          <w:bCs/>
          <w:lang w:val="sr-Cyrl-CS"/>
        </w:rPr>
        <w:t>8</w:t>
      </w:r>
      <w:r w:rsidRPr="009F0C5A">
        <w:rPr>
          <w:b/>
          <w:bCs/>
        </w:rPr>
        <w:t>. овог обрасца, биће одбијена као неприхватљива.</w:t>
      </w:r>
    </w:p>
    <w:p w:rsidR="006452D9" w:rsidRDefault="006452D9" w:rsidP="006452D9">
      <w:pPr>
        <w:widowControl w:val="0"/>
        <w:overflowPunct w:val="0"/>
        <w:autoSpaceDE w:val="0"/>
        <w:autoSpaceDN w:val="0"/>
        <w:adjustRightInd w:val="0"/>
        <w:spacing w:line="212" w:lineRule="auto"/>
        <w:jc w:val="both"/>
        <w:rPr>
          <w:b/>
          <w:bCs/>
        </w:rPr>
      </w:pPr>
      <w:bookmarkStart w:id="10" w:name="page24"/>
      <w:bookmarkStart w:id="11" w:name="page25"/>
      <w:bookmarkEnd w:id="10"/>
      <w:bookmarkEnd w:id="11"/>
    </w:p>
    <w:p w:rsidR="00B5017D" w:rsidRDefault="00B5017D" w:rsidP="006452D9">
      <w:pPr>
        <w:widowControl w:val="0"/>
        <w:overflowPunct w:val="0"/>
        <w:autoSpaceDE w:val="0"/>
        <w:autoSpaceDN w:val="0"/>
        <w:adjustRightInd w:val="0"/>
        <w:spacing w:line="212" w:lineRule="auto"/>
        <w:jc w:val="both"/>
        <w:rPr>
          <w:b/>
          <w:bCs/>
          <w:u w:val="single"/>
          <w:lang w:val="sr-Cyrl-CS"/>
        </w:rPr>
      </w:pPr>
    </w:p>
    <w:p w:rsidR="00B5017D" w:rsidRDefault="00B5017D" w:rsidP="006452D9">
      <w:pPr>
        <w:widowControl w:val="0"/>
        <w:overflowPunct w:val="0"/>
        <w:autoSpaceDE w:val="0"/>
        <w:autoSpaceDN w:val="0"/>
        <w:adjustRightInd w:val="0"/>
        <w:spacing w:line="212" w:lineRule="auto"/>
        <w:jc w:val="both"/>
        <w:rPr>
          <w:b/>
          <w:bCs/>
          <w:u w:val="single"/>
          <w:lang w:val="sr-Cyrl-CS"/>
        </w:rPr>
      </w:pPr>
    </w:p>
    <w:p w:rsidR="006452D9" w:rsidRPr="00AA208F" w:rsidRDefault="006452D9" w:rsidP="006452D9">
      <w:pPr>
        <w:widowControl w:val="0"/>
        <w:overflowPunct w:val="0"/>
        <w:autoSpaceDE w:val="0"/>
        <w:autoSpaceDN w:val="0"/>
        <w:adjustRightInd w:val="0"/>
        <w:spacing w:line="212" w:lineRule="auto"/>
        <w:jc w:val="both"/>
        <w:rPr>
          <w:b/>
          <w:bCs/>
          <w:u w:val="single"/>
        </w:rPr>
      </w:pPr>
      <w:r w:rsidRPr="00AA208F">
        <w:rPr>
          <w:b/>
          <w:bCs/>
          <w:u w:val="single"/>
        </w:rPr>
        <w:t>ДРУГИ ДОКАЗИ И ОБРАСЦИ КОЈЕ ПОНУЂАЧ МОРА ДА ДОСТАВИ У</w:t>
      </w:r>
      <w:r w:rsidRPr="006E6C69">
        <w:rPr>
          <w:b/>
          <w:bCs/>
        </w:rPr>
        <w:t xml:space="preserve"> </w:t>
      </w:r>
      <w:r w:rsidRPr="006E6C69">
        <w:rPr>
          <w:b/>
          <w:bCs/>
          <w:u w:val="single"/>
        </w:rPr>
        <w:t>ПОНУДИ:</w:t>
      </w:r>
    </w:p>
    <w:p w:rsidR="006452D9" w:rsidRDefault="006452D9" w:rsidP="006452D9">
      <w:pPr>
        <w:widowControl w:val="0"/>
        <w:autoSpaceDE w:val="0"/>
        <w:autoSpaceDN w:val="0"/>
        <w:adjustRightInd w:val="0"/>
        <w:spacing w:line="273" w:lineRule="exact"/>
        <w:ind w:right="169"/>
      </w:pPr>
      <w:r>
        <w:rPr>
          <w:spacing w:val="-5"/>
        </w:rPr>
        <w:t>* Банкарску гаранцију</w:t>
      </w:r>
      <w:r w:rsidR="00B40A43">
        <w:rPr>
          <w:spacing w:val="-5"/>
        </w:rPr>
        <w:t xml:space="preserve"> за озбиљност понуде</w:t>
      </w:r>
      <w:r>
        <w:rPr>
          <w:spacing w:val="-5"/>
        </w:rPr>
        <w:t xml:space="preserve"> и писм</w:t>
      </w:r>
      <w:r w:rsidR="002F3812">
        <w:rPr>
          <w:spacing w:val="-5"/>
        </w:rPr>
        <w:t>о</w:t>
      </w:r>
      <w:r>
        <w:rPr>
          <w:spacing w:val="-5"/>
        </w:rPr>
        <w:t xml:space="preserve"> о намерама банке да понуђачу изда банкарску гаранцију</w:t>
      </w:r>
      <w:r w:rsidR="00914CDA">
        <w:rPr>
          <w:spacing w:val="-5"/>
        </w:rPr>
        <w:t xml:space="preserve"> за добро извршење посла, </w:t>
      </w:r>
      <w:r>
        <w:rPr>
          <w:spacing w:val="-5"/>
        </w:rPr>
        <w:t xml:space="preserve">које су тражене </w:t>
      </w:r>
      <w:r>
        <w:rPr>
          <w:spacing w:val="-8"/>
        </w:rPr>
        <w:t xml:space="preserve">у делу конкурсне документације „Упутство понуђачима како да сачине понуду" </w:t>
      </w:r>
    </w:p>
    <w:p w:rsidR="006452D9" w:rsidRDefault="006452D9" w:rsidP="006452D9">
      <w:pPr>
        <w:widowControl w:val="0"/>
        <w:autoSpaceDE w:val="0"/>
        <w:autoSpaceDN w:val="0"/>
        <w:adjustRightInd w:val="0"/>
        <w:spacing w:line="273" w:lineRule="exact"/>
        <w:ind w:right="1628"/>
        <w:rPr>
          <w:spacing w:val="-5"/>
        </w:rPr>
      </w:pPr>
      <w:r>
        <w:rPr>
          <w:spacing w:val="-5"/>
        </w:rPr>
        <w:t>* Образац понуде (све табеле)</w:t>
      </w:r>
    </w:p>
    <w:p w:rsidR="006452D9" w:rsidRDefault="006452D9" w:rsidP="006452D9">
      <w:pPr>
        <w:widowControl w:val="0"/>
        <w:autoSpaceDE w:val="0"/>
        <w:autoSpaceDN w:val="0"/>
        <w:adjustRightInd w:val="0"/>
        <w:spacing w:line="273" w:lineRule="exact"/>
        <w:ind w:right="1628"/>
      </w:pPr>
      <w:r>
        <w:rPr>
          <w:spacing w:val="-5"/>
        </w:rPr>
        <w:t xml:space="preserve">* Образац структуре понуђене цене, односно Предмер </w:t>
      </w:r>
      <w:r w:rsidR="0081418A">
        <w:rPr>
          <w:spacing w:val="-5"/>
        </w:rPr>
        <w:t>радова</w:t>
      </w:r>
    </w:p>
    <w:p w:rsidR="006452D9" w:rsidRPr="00E92748" w:rsidRDefault="006452D9" w:rsidP="006452D9">
      <w:pPr>
        <w:widowControl w:val="0"/>
        <w:autoSpaceDE w:val="0"/>
        <w:autoSpaceDN w:val="0"/>
        <w:adjustRightInd w:val="0"/>
        <w:spacing w:line="273" w:lineRule="exact"/>
        <w:ind w:right="934"/>
      </w:pPr>
      <w:r>
        <w:rPr>
          <w:spacing w:val="-6"/>
        </w:rPr>
        <w:t xml:space="preserve">* Докази о </w:t>
      </w:r>
      <w:r w:rsidR="00E92748">
        <w:rPr>
          <w:spacing w:val="-6"/>
        </w:rPr>
        <w:t>испуњеним додатним условима</w:t>
      </w:r>
    </w:p>
    <w:p w:rsidR="0045544A" w:rsidRDefault="006452D9" w:rsidP="006452D9">
      <w:pPr>
        <w:widowControl w:val="0"/>
        <w:autoSpaceDE w:val="0"/>
        <w:autoSpaceDN w:val="0"/>
        <w:adjustRightInd w:val="0"/>
        <w:spacing w:line="273" w:lineRule="exact"/>
        <w:ind w:right="2590"/>
        <w:rPr>
          <w:spacing w:val="-6"/>
        </w:rPr>
      </w:pPr>
      <w:r>
        <w:rPr>
          <w:spacing w:val="-6"/>
        </w:rPr>
        <w:t xml:space="preserve">* </w:t>
      </w:r>
      <w:r w:rsidR="0045544A">
        <w:rPr>
          <w:spacing w:val="-6"/>
        </w:rPr>
        <w:t>Образац референци понуђача</w:t>
      </w:r>
    </w:p>
    <w:p w:rsidR="006452D9" w:rsidRDefault="006452D9" w:rsidP="006452D9">
      <w:pPr>
        <w:widowControl w:val="0"/>
        <w:autoSpaceDE w:val="0"/>
        <w:autoSpaceDN w:val="0"/>
        <w:adjustRightInd w:val="0"/>
        <w:spacing w:line="273" w:lineRule="exact"/>
        <w:ind w:right="4323"/>
      </w:pPr>
      <w:r>
        <w:rPr>
          <w:spacing w:val="-5"/>
        </w:rPr>
        <w:t xml:space="preserve">* Образац изјаве о независној понуди </w:t>
      </w:r>
    </w:p>
    <w:p w:rsidR="0045544A" w:rsidRDefault="006452D9" w:rsidP="006452D9">
      <w:pPr>
        <w:widowControl w:val="0"/>
        <w:autoSpaceDE w:val="0"/>
        <w:autoSpaceDN w:val="0"/>
        <w:adjustRightInd w:val="0"/>
        <w:spacing w:line="278" w:lineRule="exact"/>
        <w:ind w:right="1115"/>
        <w:rPr>
          <w:spacing w:val="-5"/>
        </w:rPr>
      </w:pPr>
      <w:r>
        <w:rPr>
          <w:spacing w:val="-5"/>
        </w:rPr>
        <w:t xml:space="preserve">* Образац изјаве о обавезама понуђача на основу члана 75. став 2. ЗЈН-а </w:t>
      </w:r>
    </w:p>
    <w:p w:rsidR="00F41F73" w:rsidRPr="00F41F73" w:rsidRDefault="00F41F73" w:rsidP="006452D9">
      <w:pPr>
        <w:widowControl w:val="0"/>
        <w:autoSpaceDE w:val="0"/>
        <w:autoSpaceDN w:val="0"/>
        <w:adjustRightInd w:val="0"/>
        <w:spacing w:line="278" w:lineRule="exact"/>
        <w:ind w:right="1115"/>
        <w:rPr>
          <w:spacing w:val="-5"/>
        </w:rPr>
      </w:pPr>
      <w:r>
        <w:rPr>
          <w:spacing w:val="-5"/>
        </w:rPr>
        <w:t>* Модел уговора</w:t>
      </w:r>
    </w:p>
    <w:p w:rsidR="00E92748" w:rsidRPr="00E92748" w:rsidRDefault="00E92748" w:rsidP="006452D9">
      <w:pPr>
        <w:widowControl w:val="0"/>
        <w:autoSpaceDE w:val="0"/>
        <w:autoSpaceDN w:val="0"/>
        <w:adjustRightInd w:val="0"/>
        <w:spacing w:line="278" w:lineRule="exact"/>
        <w:ind w:right="1115"/>
        <w:rPr>
          <w:spacing w:val="-5"/>
        </w:rPr>
      </w:pPr>
    </w:p>
    <w:p w:rsidR="006452D9" w:rsidRPr="006E6C69" w:rsidRDefault="006452D9" w:rsidP="006452D9">
      <w:pPr>
        <w:widowControl w:val="0"/>
        <w:autoSpaceDE w:val="0"/>
        <w:autoSpaceDN w:val="0"/>
        <w:adjustRightInd w:val="0"/>
        <w:spacing w:line="383" w:lineRule="exact"/>
      </w:pPr>
    </w:p>
    <w:p w:rsidR="006452D9" w:rsidRPr="006E6C69" w:rsidRDefault="006452D9" w:rsidP="006452D9">
      <w:pPr>
        <w:widowControl w:val="0"/>
        <w:autoSpaceDE w:val="0"/>
        <w:autoSpaceDN w:val="0"/>
        <w:adjustRightInd w:val="0"/>
      </w:pPr>
      <w:r w:rsidRPr="006E6C69">
        <w:rPr>
          <w:b/>
          <w:bCs/>
        </w:rPr>
        <w:t>ДОКАЗИ КОЈЕ ПОНУЂАЧИ НЕ МОРАЈУ ДА ДОСТАВЕ:</w:t>
      </w:r>
    </w:p>
    <w:p w:rsidR="006452D9" w:rsidRPr="006E6C69" w:rsidRDefault="006452D9" w:rsidP="006452D9">
      <w:pPr>
        <w:widowControl w:val="0"/>
        <w:autoSpaceDE w:val="0"/>
        <w:autoSpaceDN w:val="0"/>
        <w:adjustRightInd w:val="0"/>
        <w:spacing w:line="56" w:lineRule="exact"/>
      </w:pPr>
    </w:p>
    <w:p w:rsidR="006452D9" w:rsidRDefault="006452D9" w:rsidP="006452D9">
      <w:pPr>
        <w:pStyle w:val="Header"/>
        <w:jc w:val="both"/>
      </w:pPr>
      <w:r>
        <w:tab/>
        <w:t xml:space="preserve">            *</w:t>
      </w:r>
      <w:r w:rsidRPr="006E6C69">
        <w:t xml:space="preserve">Понуђачи који су регистровани у регистру који води Агенција за привредне регистре не морају да доставе доказ под бројем 1. (извод из регистра Агенције за привредне регистре), јер је то доказ који је јавно доступан на интернет страници Агенције за привредне регистре. </w:t>
      </w:r>
    </w:p>
    <w:p w:rsidR="006452D9" w:rsidRPr="006E6C69" w:rsidRDefault="006452D9" w:rsidP="006452D9">
      <w:pPr>
        <w:pStyle w:val="Header"/>
        <w:jc w:val="both"/>
        <w:rPr>
          <w:vertAlign w:val="superscript"/>
        </w:rPr>
      </w:pPr>
      <w:r>
        <w:t xml:space="preserve">            *Понуђачи који су уписани у Регистар понуђача нису дужни да приликом подношења понуде доказују испуњеност обавезних услова за учешће у поступку јавне набавке, прописане чланом 75. став 1. тачка 1-4 Закона о јавним набавкама. Наручилац ће на интернет страници Агенције за привредне регистре да провери да ли је лице које поднесе понуду уписано у Регистар понуђача. Понуђач ће у својој понуди јасно навести да се налази у Регистру понуђача.</w:t>
      </w:r>
    </w:p>
    <w:p w:rsidR="006452D9" w:rsidRPr="006E6C69" w:rsidRDefault="006452D9" w:rsidP="006452D9">
      <w:pPr>
        <w:pStyle w:val="Header"/>
        <w:jc w:val="both"/>
        <w:rPr>
          <w:vertAlign w:val="superscript"/>
        </w:rPr>
      </w:pPr>
      <w:r>
        <w:t xml:space="preserve">            *</w:t>
      </w:r>
      <w:r w:rsidRPr="006E6C69">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6452D9" w:rsidRPr="006E6C69" w:rsidRDefault="006452D9" w:rsidP="006452D9">
      <w:pPr>
        <w:pStyle w:val="Header"/>
        <w:jc w:val="both"/>
        <w:rPr>
          <w:vertAlign w:val="superscript"/>
        </w:rPr>
      </w:pPr>
      <w:r>
        <w:t xml:space="preserve">            *</w:t>
      </w:r>
      <w:r w:rsidRPr="006E6C69">
        <w:t xml:space="preserve">Понуђач не мора да достави образац трошкова припреме понуде (образац бр. </w:t>
      </w:r>
      <w:r>
        <w:t>7</w:t>
      </w:r>
      <w:r w:rsidRPr="006E6C69">
        <w:t xml:space="preserve">) </w:t>
      </w:r>
    </w:p>
    <w:p w:rsidR="006452D9" w:rsidRPr="006E6C69" w:rsidRDefault="006452D9" w:rsidP="006452D9">
      <w:pPr>
        <w:pStyle w:val="Header"/>
        <w:jc w:val="both"/>
      </w:pPr>
    </w:p>
    <w:p w:rsidR="006452D9" w:rsidRPr="006E6C69" w:rsidRDefault="006452D9" w:rsidP="006452D9">
      <w:pPr>
        <w:pStyle w:val="Header"/>
        <w:jc w:val="both"/>
      </w:pPr>
      <w:r w:rsidRPr="006E6C69">
        <w:rPr>
          <w:b/>
          <w:bCs/>
        </w:rPr>
        <w:t>ГРУПА ПОНУЂАЧА</w:t>
      </w:r>
    </w:p>
    <w:p w:rsidR="006452D9" w:rsidRPr="006E6C69" w:rsidRDefault="006452D9" w:rsidP="006452D9">
      <w:pPr>
        <w:pStyle w:val="Header"/>
        <w:jc w:val="both"/>
      </w:pPr>
    </w:p>
    <w:p w:rsidR="006452D9" w:rsidRPr="002D6A2F" w:rsidRDefault="006452D9" w:rsidP="006452D9">
      <w:pPr>
        <w:pStyle w:val="Header"/>
        <w:jc w:val="both"/>
        <w:rPr>
          <w:vertAlign w:val="superscript"/>
        </w:rPr>
      </w:pPr>
      <w:r>
        <w:tab/>
        <w:t xml:space="preserve">           </w:t>
      </w:r>
      <w:r w:rsidRPr="002D6A2F">
        <w:t xml:space="preserve">Уколико група понуђача поднесе заједничку понуду, сваки учесник у заједничкој понуди мора да испуњава услове наведене под редним бројем од 1. до 4. овог обрасца, а </w:t>
      </w:r>
      <w:r w:rsidRPr="002D6A2F">
        <w:lastRenderedPageBreak/>
        <w:t xml:space="preserve">остале услове наведене под редним бројем од 5. до 7. овог обрасца испуњавају на начин предвиђен у овом обрасцу. </w:t>
      </w:r>
    </w:p>
    <w:p w:rsidR="00251C40" w:rsidRPr="00251C40" w:rsidRDefault="00251C40" w:rsidP="006452D9">
      <w:pPr>
        <w:pStyle w:val="Header"/>
        <w:jc w:val="both"/>
        <w:rPr>
          <w:lang w:val="sr-Cyrl-CS"/>
        </w:rPr>
      </w:pPr>
    </w:p>
    <w:p w:rsidR="006452D9" w:rsidRPr="006E6C69" w:rsidRDefault="006452D9" w:rsidP="006452D9">
      <w:pPr>
        <w:pStyle w:val="Header"/>
        <w:jc w:val="both"/>
      </w:pPr>
      <w:r w:rsidRPr="006E6C69">
        <w:rPr>
          <w:b/>
          <w:bCs/>
        </w:rPr>
        <w:t>ПОДИЗВОЂАЧИ</w:t>
      </w:r>
    </w:p>
    <w:p w:rsidR="006452D9" w:rsidRPr="006E6C69" w:rsidRDefault="006452D9" w:rsidP="006452D9">
      <w:pPr>
        <w:pStyle w:val="Header"/>
        <w:jc w:val="both"/>
      </w:pPr>
    </w:p>
    <w:p w:rsidR="006452D9" w:rsidRDefault="006452D9" w:rsidP="006452D9">
      <w:pPr>
        <w:pStyle w:val="Header"/>
        <w:jc w:val="both"/>
      </w:pPr>
      <w:r>
        <w:t xml:space="preserve">             </w:t>
      </w:r>
      <w:r w:rsidRPr="006E6C69">
        <w:t>Уколико понуђач поднос</w:t>
      </w:r>
      <w:r>
        <w:t>и</w:t>
      </w:r>
      <w:r w:rsidRPr="006E6C69">
        <w:t xml:space="preserve"> понуду са подизвођачем, дужан је да за подизвођача у понуди достави све доказе о испуњености услова наведених </w:t>
      </w:r>
      <w:r>
        <w:t xml:space="preserve"> у условима за учешће у поступку  из члана 75.ЗЈН </w:t>
      </w:r>
      <w:r w:rsidRPr="006E6C69">
        <w:t xml:space="preserve">под бројем од </w:t>
      </w:r>
      <w:r w:rsidRPr="00D103F7">
        <w:rPr>
          <w:b/>
        </w:rPr>
        <w:t>1</w:t>
      </w:r>
      <w:r w:rsidRPr="006E6C69">
        <w:t xml:space="preserve">. до </w:t>
      </w:r>
      <w:r w:rsidRPr="00D103F7">
        <w:rPr>
          <w:b/>
        </w:rPr>
        <w:t>4.</w:t>
      </w:r>
      <w:r w:rsidRPr="006E6C69">
        <w:t xml:space="preserve"> </w:t>
      </w:r>
    </w:p>
    <w:p w:rsidR="008D7C71" w:rsidRDefault="008D7C71" w:rsidP="006452D9">
      <w:pPr>
        <w:pStyle w:val="Header"/>
        <w:jc w:val="both"/>
        <w:rPr>
          <w:b/>
          <w:bCs/>
          <w:lang w:val="sr-Cyrl-CS"/>
        </w:rPr>
      </w:pPr>
    </w:p>
    <w:p w:rsidR="006452D9" w:rsidRPr="006E6C69" w:rsidRDefault="006452D9" w:rsidP="006452D9">
      <w:pPr>
        <w:pStyle w:val="Header"/>
        <w:jc w:val="both"/>
      </w:pPr>
      <w:r w:rsidRPr="006E6C69">
        <w:rPr>
          <w:b/>
          <w:bCs/>
        </w:rPr>
        <w:t>ФОРМА ДОКАЗА</w:t>
      </w:r>
    </w:p>
    <w:p w:rsidR="006452D9" w:rsidRPr="006E6C69" w:rsidRDefault="006452D9" w:rsidP="006452D9">
      <w:pPr>
        <w:pStyle w:val="Header"/>
        <w:jc w:val="both"/>
      </w:pPr>
    </w:p>
    <w:p w:rsidR="006452D9" w:rsidRDefault="006452D9" w:rsidP="006452D9">
      <w:pPr>
        <w:pStyle w:val="Header"/>
        <w:jc w:val="both"/>
      </w:pPr>
      <w:r>
        <w:t xml:space="preserve">            </w:t>
      </w:r>
      <w:r w:rsidRPr="006E6C69">
        <w:t xml:space="preserve">Докази о испуњености услова који су захтевани у овом обрасцу могу се достављати </w:t>
      </w:r>
      <w:r w:rsidRPr="00D96887">
        <w:rPr>
          <w:b/>
        </w:rPr>
        <w:t>у неовереним копијама</w:t>
      </w:r>
      <w:r w:rsidRPr="006E6C69">
        <w:t xml:space="preserve">. </w:t>
      </w:r>
    </w:p>
    <w:p w:rsidR="006452D9" w:rsidRPr="00CF771D" w:rsidRDefault="006452D9" w:rsidP="006452D9">
      <w:pPr>
        <w:pStyle w:val="Header"/>
        <w:jc w:val="both"/>
        <w:rPr>
          <w:b/>
          <w:bCs/>
        </w:rPr>
      </w:pPr>
    </w:p>
    <w:p w:rsidR="006452D9" w:rsidRPr="006E6C69" w:rsidRDefault="006452D9" w:rsidP="006452D9">
      <w:pPr>
        <w:pStyle w:val="Header"/>
        <w:jc w:val="both"/>
      </w:pPr>
      <w:r w:rsidRPr="006E6C69">
        <w:rPr>
          <w:b/>
          <w:bCs/>
        </w:rPr>
        <w:t>СТРАНИ ПОНУЂАЧИ</w:t>
      </w:r>
    </w:p>
    <w:p w:rsidR="006452D9" w:rsidRPr="006E6C69" w:rsidRDefault="006452D9" w:rsidP="006452D9">
      <w:pPr>
        <w:pStyle w:val="Header"/>
        <w:jc w:val="both"/>
      </w:pPr>
    </w:p>
    <w:p w:rsidR="006452D9" w:rsidRPr="003877CA" w:rsidRDefault="006452D9" w:rsidP="006452D9">
      <w:pPr>
        <w:pStyle w:val="Header"/>
        <w:jc w:val="both"/>
        <w:rPr>
          <w:vertAlign w:val="superscript"/>
        </w:rPr>
      </w:pPr>
      <w:r>
        <w:t xml:space="preserve">             </w:t>
      </w:r>
      <w:r w:rsidRPr="006E6C69">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bookmarkStart w:id="12" w:name="page26"/>
      <w:bookmarkEnd w:id="12"/>
    </w:p>
    <w:p w:rsidR="006452D9" w:rsidRPr="000D7CF7" w:rsidRDefault="006452D9" w:rsidP="006452D9">
      <w:pPr>
        <w:pStyle w:val="Header"/>
        <w:tabs>
          <w:tab w:val="clear" w:pos="4536"/>
          <w:tab w:val="left" w:pos="851"/>
        </w:tabs>
        <w:jc w:val="both"/>
        <w:rPr>
          <w:vertAlign w:val="superscript"/>
        </w:rPr>
      </w:pPr>
      <w:r>
        <w:tab/>
      </w:r>
      <w:r>
        <w:tab/>
        <w:t xml:space="preserve"> </w:t>
      </w:r>
      <w:r w:rsidRPr="006E6C69">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6452D9" w:rsidRPr="00CF771D" w:rsidRDefault="006452D9" w:rsidP="006452D9">
      <w:pPr>
        <w:pStyle w:val="Header"/>
        <w:jc w:val="both"/>
      </w:pPr>
    </w:p>
    <w:p w:rsidR="006452D9" w:rsidRPr="006E6C69" w:rsidRDefault="006452D9" w:rsidP="006452D9">
      <w:pPr>
        <w:pStyle w:val="Header"/>
        <w:jc w:val="both"/>
      </w:pPr>
      <w:r w:rsidRPr="006E6C69">
        <w:rPr>
          <w:b/>
          <w:bCs/>
        </w:rPr>
        <w:t>ПРОМЕНЕ</w:t>
      </w:r>
    </w:p>
    <w:p w:rsidR="006452D9" w:rsidRPr="006E6C69" w:rsidRDefault="006452D9" w:rsidP="006452D9">
      <w:pPr>
        <w:pStyle w:val="Header"/>
        <w:jc w:val="both"/>
      </w:pPr>
    </w:p>
    <w:p w:rsidR="006452D9" w:rsidRPr="00F35DBC" w:rsidRDefault="006452D9" w:rsidP="006452D9">
      <w:pPr>
        <w:pStyle w:val="Header"/>
        <w:jc w:val="both"/>
        <w:rPr>
          <w:vertAlign w:val="superscript"/>
        </w:rPr>
      </w:pPr>
      <w:r>
        <w:t xml:space="preserve">            </w:t>
      </w:r>
      <w:r w:rsidRPr="006E6C69">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452D9" w:rsidRDefault="006452D9" w:rsidP="006452D9">
      <w:pPr>
        <w:pStyle w:val="Header"/>
        <w:jc w:val="both"/>
      </w:pPr>
    </w:p>
    <w:p w:rsidR="006452D9" w:rsidRDefault="006452D9" w:rsidP="006452D9">
      <w:pPr>
        <w:pStyle w:val="Header"/>
        <w:jc w:val="both"/>
      </w:pPr>
    </w:p>
    <w:p w:rsidR="006452D9" w:rsidRPr="006E6C69" w:rsidRDefault="006452D9" w:rsidP="006452D9">
      <w:pPr>
        <w:widowControl w:val="0"/>
        <w:autoSpaceDE w:val="0"/>
        <w:autoSpaceDN w:val="0"/>
        <w:adjustRightInd w:val="0"/>
        <w:spacing w:line="200" w:lineRule="exact"/>
      </w:pPr>
      <w:bookmarkStart w:id="13" w:name="page27"/>
      <w:bookmarkEnd w:id="13"/>
    </w:p>
    <w:p w:rsidR="006452D9" w:rsidRPr="006E6C6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19" w:lineRule="exact"/>
      </w:pPr>
    </w:p>
    <w:p w:rsidR="006452D9" w:rsidRDefault="006452D9" w:rsidP="006452D9">
      <w:pPr>
        <w:widowControl w:val="0"/>
        <w:autoSpaceDE w:val="0"/>
        <w:autoSpaceDN w:val="0"/>
        <w:adjustRightInd w:val="0"/>
        <w:spacing w:line="219" w:lineRule="exact"/>
      </w:pPr>
    </w:p>
    <w:p w:rsidR="006452D9" w:rsidRDefault="006452D9" w:rsidP="006452D9">
      <w:pPr>
        <w:widowControl w:val="0"/>
        <w:autoSpaceDE w:val="0"/>
        <w:autoSpaceDN w:val="0"/>
        <w:adjustRightInd w:val="0"/>
        <w:spacing w:line="219" w:lineRule="exact"/>
      </w:pPr>
    </w:p>
    <w:p w:rsidR="006452D9" w:rsidRPr="00CF771D" w:rsidRDefault="006452D9" w:rsidP="006452D9">
      <w:pPr>
        <w:widowControl w:val="0"/>
        <w:autoSpaceDE w:val="0"/>
        <w:autoSpaceDN w:val="0"/>
        <w:adjustRightInd w:val="0"/>
        <w:rPr>
          <w:b/>
          <w:bCs/>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F41F73" w:rsidRDefault="00F41F73" w:rsidP="00E92748">
      <w:pPr>
        <w:spacing w:line="276" w:lineRule="auto"/>
        <w:ind w:left="360"/>
        <w:jc w:val="center"/>
        <w:rPr>
          <w:b/>
        </w:rPr>
      </w:pPr>
    </w:p>
    <w:p w:rsidR="006452D9" w:rsidRDefault="006452D9" w:rsidP="00E92748">
      <w:pPr>
        <w:spacing w:line="276" w:lineRule="auto"/>
        <w:ind w:left="360"/>
        <w:jc w:val="center"/>
        <w:rPr>
          <w:b/>
        </w:rPr>
      </w:pPr>
      <w:r w:rsidRPr="00CF4140">
        <w:rPr>
          <w:b/>
        </w:rPr>
        <w:t xml:space="preserve">6. Предмер </w:t>
      </w:r>
      <w:r w:rsidR="00CA67DD" w:rsidRPr="00CF4140">
        <w:rPr>
          <w:b/>
          <w:lang w:val="sr-Cyrl-CS"/>
        </w:rPr>
        <w:t>радова</w:t>
      </w:r>
      <w:r w:rsidRPr="00CF4140">
        <w:rPr>
          <w:b/>
        </w:rPr>
        <w:t xml:space="preserve"> </w:t>
      </w:r>
      <w:r w:rsidR="00CF4140" w:rsidRPr="00CF4140">
        <w:rPr>
          <w:b/>
        </w:rPr>
        <w:t xml:space="preserve">са структуром цене </w:t>
      </w:r>
    </w:p>
    <w:p w:rsidR="006452D9" w:rsidRDefault="006452D9" w:rsidP="006452D9">
      <w:pPr>
        <w:spacing w:line="276" w:lineRule="auto"/>
        <w:ind w:left="360"/>
        <w:jc w:val="center"/>
        <w:rPr>
          <w:b/>
        </w:rPr>
      </w:pPr>
    </w:p>
    <w:p w:rsidR="006452D9" w:rsidRDefault="006452D9" w:rsidP="006452D9">
      <w:pPr>
        <w:spacing w:line="276" w:lineRule="auto"/>
        <w:ind w:left="360"/>
        <w:jc w:val="center"/>
        <w:rPr>
          <w:b/>
        </w:rPr>
      </w:pPr>
      <w:r>
        <w:rPr>
          <w:b/>
        </w:rPr>
        <w:t>Услов за исправност понуде је попуњеност свих ставки из Предмера</w:t>
      </w:r>
    </w:p>
    <w:p w:rsidR="006452D9" w:rsidRDefault="006452D9" w:rsidP="006452D9">
      <w:pPr>
        <w:spacing w:line="276" w:lineRule="auto"/>
        <w:ind w:left="360"/>
        <w:jc w:val="center"/>
        <w:rPr>
          <w:b/>
        </w:rPr>
      </w:pPr>
      <w:r>
        <w:rPr>
          <w:b/>
        </w:rPr>
        <w:t xml:space="preserve"> и потпис и печат понуђача</w:t>
      </w:r>
    </w:p>
    <w:p w:rsidR="006452D9" w:rsidRDefault="006452D9" w:rsidP="006452D9">
      <w:pPr>
        <w:spacing w:line="276" w:lineRule="auto"/>
        <w:ind w:left="360"/>
        <w:jc w:val="center"/>
        <w:rPr>
          <w:b/>
        </w:rPr>
      </w:pPr>
    </w:p>
    <w:p w:rsidR="006452D9" w:rsidRPr="00F63B96" w:rsidRDefault="006452D9" w:rsidP="006452D9">
      <w:pPr>
        <w:ind w:firstLine="720"/>
        <w:jc w:val="both"/>
        <w:rPr>
          <w:vertAlign w:val="superscript"/>
        </w:rPr>
      </w:pPr>
      <w:r w:rsidRPr="00F63B96">
        <w:t>(Дозвољено је попуњавати податке и у електронском облику тј. на рачунару, и тако одштампан Предмер приложити осталој документацији понуде)</w:t>
      </w:r>
    </w:p>
    <w:p w:rsidR="006452D9" w:rsidRPr="00183E04" w:rsidRDefault="006452D9" w:rsidP="006452D9">
      <w:pPr>
        <w:spacing w:line="276" w:lineRule="auto"/>
        <w:ind w:left="360"/>
        <w:jc w:val="center"/>
        <w:rPr>
          <w:b/>
        </w:rPr>
      </w:pPr>
    </w:p>
    <w:p w:rsidR="00F52C1F" w:rsidRDefault="00F52C1F" w:rsidP="00014365">
      <w:pPr>
        <w:widowControl w:val="0"/>
        <w:autoSpaceDE w:val="0"/>
        <w:autoSpaceDN w:val="0"/>
        <w:adjustRightInd w:val="0"/>
        <w:spacing w:line="284" w:lineRule="exact"/>
        <w:ind w:right="29"/>
        <w:rPr>
          <w:b/>
          <w:bCs/>
          <w:spacing w:val="-14"/>
          <w:sz w:val="27"/>
          <w:szCs w:val="27"/>
          <w:lang w:val="sr-Cyrl-CS"/>
        </w:rPr>
      </w:pPr>
      <w:bookmarkStart w:id="14" w:name="page28"/>
      <w:bookmarkEnd w:id="14"/>
    </w:p>
    <w:p w:rsidR="006452D9" w:rsidRDefault="006452D9" w:rsidP="006452D9">
      <w:pPr>
        <w:rPr>
          <w:sz w:val="32"/>
          <w:szCs w:val="32"/>
        </w:rPr>
      </w:pPr>
    </w:p>
    <w:p w:rsidR="00CF771D" w:rsidRDefault="00CF771D" w:rsidP="006452D9">
      <w:pPr>
        <w:rPr>
          <w:sz w:val="32"/>
          <w:szCs w:val="32"/>
        </w:rPr>
      </w:pPr>
    </w:p>
    <w:p w:rsidR="00014365" w:rsidRDefault="00014365" w:rsidP="006452D9">
      <w:pPr>
        <w:rPr>
          <w:sz w:val="32"/>
          <w:szCs w:val="32"/>
        </w:rPr>
      </w:pPr>
    </w:p>
    <w:p w:rsidR="00CF771D" w:rsidRDefault="00CF771D" w:rsidP="006452D9">
      <w:pPr>
        <w:rPr>
          <w:sz w:val="32"/>
          <w:szCs w:val="32"/>
        </w:rPr>
      </w:pPr>
    </w:p>
    <w:p w:rsidR="00CF771D" w:rsidRDefault="00CF771D"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Default="00F41F73" w:rsidP="006452D9">
      <w:pPr>
        <w:rPr>
          <w:sz w:val="32"/>
          <w:szCs w:val="32"/>
        </w:rPr>
      </w:pPr>
    </w:p>
    <w:p w:rsidR="00F41F73" w:rsidRPr="00CF771D" w:rsidRDefault="00F41F73" w:rsidP="006452D9">
      <w:pPr>
        <w:rPr>
          <w:sz w:val="32"/>
          <w:szCs w:val="32"/>
        </w:rPr>
      </w:pPr>
    </w:p>
    <w:p w:rsidR="006452D9" w:rsidRPr="005F3D2C" w:rsidRDefault="005F3D2C" w:rsidP="002E2693">
      <w:pPr>
        <w:widowControl w:val="0"/>
        <w:autoSpaceDE w:val="0"/>
        <w:autoSpaceDN w:val="0"/>
        <w:adjustRightInd w:val="0"/>
        <w:spacing w:line="255" w:lineRule="exact"/>
        <w:ind w:left="408" w:right="18"/>
        <w:jc w:val="center"/>
        <w:rPr>
          <w:sz w:val="28"/>
          <w:szCs w:val="28"/>
        </w:rPr>
      </w:pPr>
      <w:r w:rsidRPr="00CF4140">
        <w:rPr>
          <w:rFonts w:ascii="Arial" w:hAnsi="Arial" w:cs="Arial"/>
          <w:b/>
          <w:bCs/>
          <w:iCs/>
          <w:sz w:val="28"/>
          <w:szCs w:val="28"/>
          <w:lang w:val="sr-Cyrl-CS"/>
        </w:rPr>
        <w:t xml:space="preserve">8. </w:t>
      </w:r>
      <w:r w:rsidR="00297031" w:rsidRPr="00CF4140">
        <w:rPr>
          <w:rFonts w:ascii="Arial" w:hAnsi="Arial" w:cs="Arial"/>
          <w:b/>
          <w:bCs/>
          <w:iCs/>
          <w:sz w:val="28"/>
          <w:szCs w:val="28"/>
        </w:rPr>
        <w:t>ОБРАЗАЦ РЕФЕРЕНЦИ ПОНУЂАЧА</w:t>
      </w:r>
    </w:p>
    <w:p w:rsidR="006452D9" w:rsidRPr="005C3140" w:rsidRDefault="006452D9" w:rsidP="006452D9">
      <w:pPr>
        <w:widowControl w:val="0"/>
        <w:autoSpaceDE w:val="0"/>
        <w:autoSpaceDN w:val="0"/>
        <w:adjustRightInd w:val="0"/>
        <w:spacing w:line="124" w:lineRule="exact"/>
        <w:ind w:left="19" w:right="381" w:firstLine="388"/>
        <w:rPr>
          <w:sz w:val="12"/>
          <w:szCs w:val="12"/>
        </w:rPr>
      </w:pPr>
    </w:p>
    <w:p w:rsidR="006452D9" w:rsidRPr="005C3140" w:rsidRDefault="006452D9" w:rsidP="006452D9">
      <w:pPr>
        <w:widowControl w:val="0"/>
        <w:autoSpaceDE w:val="0"/>
        <w:autoSpaceDN w:val="0"/>
        <w:adjustRightInd w:val="0"/>
        <w:spacing w:line="240" w:lineRule="exact"/>
        <w:ind w:left="19" w:right="381" w:firstLine="388"/>
      </w:pPr>
    </w:p>
    <w:p w:rsidR="006452D9" w:rsidRPr="005C3140" w:rsidRDefault="006452D9" w:rsidP="006452D9">
      <w:pPr>
        <w:widowControl w:val="0"/>
        <w:autoSpaceDE w:val="0"/>
        <w:autoSpaceDN w:val="0"/>
        <w:adjustRightInd w:val="0"/>
        <w:spacing w:line="278" w:lineRule="exact"/>
        <w:ind w:left="19" w:right="2408" w:firstLine="2640"/>
      </w:pPr>
      <w:r w:rsidRPr="005C3140">
        <w:rPr>
          <w:b/>
          <w:bCs/>
          <w:iCs/>
          <w:spacing w:val="-11"/>
          <w:sz w:val="27"/>
          <w:szCs w:val="27"/>
        </w:rPr>
        <w:t xml:space="preserve">Предложени облик изгледа прилога </w:t>
      </w:r>
    </w:p>
    <w:p w:rsidR="006452D9" w:rsidRDefault="006452D9" w:rsidP="006452D9">
      <w:pPr>
        <w:widowControl w:val="0"/>
        <w:autoSpaceDE w:val="0"/>
        <w:autoSpaceDN w:val="0"/>
        <w:adjustRightInd w:val="0"/>
        <w:spacing w:line="81" w:lineRule="exact"/>
        <w:ind w:left="19" w:right="2408" w:firstLine="2640"/>
        <w:rPr>
          <w:sz w:val="8"/>
          <w:szCs w:val="8"/>
        </w:rPr>
      </w:pPr>
    </w:p>
    <w:p w:rsidR="006452D9" w:rsidRDefault="006452D9" w:rsidP="006452D9">
      <w:pPr>
        <w:widowControl w:val="0"/>
        <w:autoSpaceDE w:val="0"/>
        <w:autoSpaceDN w:val="0"/>
        <w:adjustRightInd w:val="0"/>
        <w:spacing w:line="240" w:lineRule="exact"/>
        <w:ind w:left="19" w:right="2408" w:firstLine="2640"/>
      </w:pPr>
    </w:p>
    <w:p w:rsidR="006452D9" w:rsidRDefault="006452D9" w:rsidP="006452D9">
      <w:pPr>
        <w:widowControl w:val="0"/>
        <w:autoSpaceDE w:val="0"/>
        <w:autoSpaceDN w:val="0"/>
        <w:adjustRightInd w:val="0"/>
        <w:spacing w:line="278" w:lineRule="exact"/>
        <w:ind w:left="19" w:right="2617"/>
        <w:rPr>
          <w:b/>
          <w:bCs/>
          <w:spacing w:val="-11"/>
          <w:sz w:val="27"/>
          <w:szCs w:val="27"/>
        </w:rPr>
      </w:pPr>
      <w:r>
        <w:rPr>
          <w:b/>
          <w:bCs/>
          <w:spacing w:val="-11"/>
          <w:sz w:val="27"/>
          <w:szCs w:val="27"/>
        </w:rPr>
        <w:t xml:space="preserve">Списак извршених грађевинских и занатских радова. </w:t>
      </w:r>
    </w:p>
    <w:p w:rsidR="006452D9" w:rsidRDefault="006452D9" w:rsidP="006452D9">
      <w:pPr>
        <w:widowControl w:val="0"/>
        <w:autoSpaceDE w:val="0"/>
        <w:autoSpaceDN w:val="0"/>
        <w:adjustRightInd w:val="0"/>
        <w:spacing w:line="278" w:lineRule="exact"/>
        <w:ind w:left="19" w:right="2617"/>
        <w:rPr>
          <w:b/>
          <w:bCs/>
          <w:spacing w:val="-11"/>
          <w:sz w:val="27"/>
          <w:szCs w:val="27"/>
        </w:rPr>
      </w:pPr>
    </w:p>
    <w:p w:rsidR="006452D9" w:rsidRDefault="006452D9" w:rsidP="006452D9">
      <w:pPr>
        <w:widowControl w:val="0"/>
        <w:autoSpaceDE w:val="0"/>
        <w:autoSpaceDN w:val="0"/>
        <w:adjustRightInd w:val="0"/>
        <w:spacing w:line="278" w:lineRule="exact"/>
        <w:ind w:left="19" w:right="2617"/>
        <w:rPr>
          <w:b/>
          <w:bCs/>
          <w:spacing w:val="-11"/>
          <w:sz w:val="27"/>
          <w:szCs w:val="27"/>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3710"/>
        <w:gridCol w:w="3916"/>
      </w:tblGrid>
      <w:tr w:rsidR="006452D9" w:rsidRPr="004562EC" w:rsidTr="004562E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40" w:lineRule="exact"/>
              <w:ind w:left="123"/>
              <w:rPr>
                <w:b/>
                <w:bCs/>
                <w:spacing w:val="-10"/>
              </w:rPr>
            </w:pPr>
            <w:r w:rsidRPr="004562EC">
              <w:rPr>
                <w:b/>
                <w:bCs/>
                <w:spacing w:val="-10"/>
              </w:rPr>
              <w:t xml:space="preserve">Грађевински и занатски радови </w:t>
            </w:r>
          </w:p>
          <w:p w:rsidR="006452D9" w:rsidRPr="004562EC" w:rsidRDefault="006452D9" w:rsidP="004562EC">
            <w:pPr>
              <w:widowControl w:val="0"/>
              <w:autoSpaceDE w:val="0"/>
              <w:autoSpaceDN w:val="0"/>
              <w:adjustRightInd w:val="0"/>
              <w:spacing w:line="278" w:lineRule="exact"/>
              <w:ind w:right="2617"/>
              <w:rPr>
                <w:b/>
                <w:bCs/>
                <w:spacing w:val="-11"/>
                <w:sz w:val="27"/>
                <w:szCs w:val="27"/>
              </w:rPr>
            </w:pPr>
          </w:p>
        </w:tc>
        <w:tc>
          <w:tcPr>
            <w:tcW w:w="3325" w:type="dxa"/>
            <w:tcBorders>
              <w:top w:val="single" w:sz="4" w:space="0" w:color="auto"/>
              <w:left w:val="single" w:sz="4" w:space="0" w:color="auto"/>
              <w:bottom w:val="single" w:sz="4" w:space="0" w:color="auto"/>
              <w:right w:val="single" w:sz="4" w:space="0" w:color="auto"/>
            </w:tcBorders>
          </w:tcPr>
          <w:p w:rsidR="006452D9" w:rsidRDefault="006452D9" w:rsidP="004562EC">
            <w:pPr>
              <w:widowControl w:val="0"/>
              <w:autoSpaceDE w:val="0"/>
              <w:autoSpaceDN w:val="0"/>
              <w:adjustRightInd w:val="0"/>
              <w:spacing w:line="321" w:lineRule="exact"/>
            </w:pPr>
            <w:r w:rsidRPr="004562EC">
              <w:rPr>
                <w:b/>
                <w:bCs/>
                <w:spacing w:val="-10"/>
              </w:rPr>
              <w:t xml:space="preserve">Уговор бр. и датум, </w:t>
            </w:r>
          </w:p>
          <w:p w:rsidR="006452D9" w:rsidRPr="004562EC" w:rsidRDefault="00E92748" w:rsidP="004562EC">
            <w:pPr>
              <w:widowControl w:val="0"/>
              <w:autoSpaceDE w:val="0"/>
              <w:autoSpaceDN w:val="0"/>
              <w:adjustRightInd w:val="0"/>
              <w:spacing w:line="278" w:lineRule="exact"/>
              <w:ind w:right="2617"/>
              <w:rPr>
                <w:b/>
                <w:bCs/>
                <w:spacing w:val="-11"/>
                <w:sz w:val="27"/>
                <w:szCs w:val="27"/>
              </w:rPr>
            </w:pPr>
            <w:r w:rsidRPr="004562EC">
              <w:rPr>
                <w:b/>
                <w:bCs/>
                <w:spacing w:val="-16"/>
              </w:rPr>
              <w:t>В</w:t>
            </w:r>
            <w:r w:rsidR="006452D9" w:rsidRPr="004562EC">
              <w:rPr>
                <w:b/>
                <w:bCs/>
                <w:spacing w:val="-16"/>
              </w:rPr>
              <w:t>редност</w:t>
            </w:r>
          </w:p>
        </w:tc>
        <w:tc>
          <w:tcPr>
            <w:tcW w:w="3326"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78" w:lineRule="exact"/>
              <w:ind w:right="2617"/>
              <w:rPr>
                <w:b/>
                <w:bCs/>
                <w:spacing w:val="-11"/>
                <w:sz w:val="27"/>
                <w:szCs w:val="27"/>
              </w:rPr>
            </w:pPr>
            <w:r w:rsidRPr="004562EC">
              <w:rPr>
                <w:b/>
                <w:bCs/>
                <w:spacing w:val="-16"/>
              </w:rPr>
              <w:t>Наручилац</w:t>
            </w:r>
          </w:p>
        </w:tc>
      </w:tr>
      <w:tr w:rsidR="006452D9" w:rsidRPr="004562EC" w:rsidTr="004562E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40" w:lineRule="exact"/>
              <w:ind w:left="123"/>
              <w:rPr>
                <w:b/>
                <w:bCs/>
                <w:spacing w:val="-10"/>
              </w:rPr>
            </w:pPr>
          </w:p>
        </w:t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321" w:lineRule="exact"/>
              <w:rPr>
                <w:b/>
                <w:bCs/>
                <w:spacing w:val="-10"/>
              </w:rPr>
            </w:pPr>
          </w:p>
        </w:tc>
        <w:tc>
          <w:tcPr>
            <w:tcW w:w="3326"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78" w:lineRule="exact"/>
              <w:ind w:right="2617"/>
              <w:rPr>
                <w:b/>
                <w:bCs/>
                <w:spacing w:val="-16"/>
              </w:rPr>
            </w:pPr>
          </w:p>
        </w:tc>
      </w:tr>
      <w:tr w:rsidR="006452D9" w:rsidRPr="004562EC" w:rsidTr="004562E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40" w:lineRule="exact"/>
              <w:ind w:left="123"/>
              <w:rPr>
                <w:b/>
                <w:bCs/>
                <w:spacing w:val="-10"/>
              </w:rPr>
            </w:pPr>
          </w:p>
        </w:t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321" w:lineRule="exact"/>
              <w:rPr>
                <w:b/>
                <w:bCs/>
                <w:spacing w:val="-10"/>
              </w:rPr>
            </w:pPr>
          </w:p>
        </w:tc>
        <w:tc>
          <w:tcPr>
            <w:tcW w:w="3326"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78" w:lineRule="exact"/>
              <w:ind w:right="2617"/>
              <w:rPr>
                <w:b/>
                <w:bCs/>
                <w:spacing w:val="-16"/>
              </w:rPr>
            </w:pPr>
          </w:p>
        </w:tc>
      </w:tr>
      <w:tr w:rsidR="006452D9" w:rsidRPr="004562EC" w:rsidTr="004562E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40" w:lineRule="exact"/>
              <w:ind w:left="123"/>
              <w:rPr>
                <w:b/>
                <w:bCs/>
                <w:spacing w:val="-10"/>
              </w:rPr>
            </w:pPr>
          </w:p>
        </w:tc>
        <w:tc>
          <w:tcPr>
            <w:tcW w:w="3325"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321" w:lineRule="exact"/>
              <w:rPr>
                <w:b/>
                <w:bCs/>
                <w:spacing w:val="-10"/>
              </w:rPr>
            </w:pPr>
          </w:p>
        </w:tc>
        <w:tc>
          <w:tcPr>
            <w:tcW w:w="3326" w:type="dxa"/>
            <w:tcBorders>
              <w:top w:val="single" w:sz="4" w:space="0" w:color="auto"/>
              <w:left w:val="single" w:sz="4" w:space="0" w:color="auto"/>
              <w:bottom w:val="single" w:sz="4" w:space="0" w:color="auto"/>
              <w:right w:val="single" w:sz="4" w:space="0" w:color="auto"/>
            </w:tcBorders>
          </w:tcPr>
          <w:p w:rsidR="006452D9" w:rsidRPr="004562EC" w:rsidRDefault="006452D9" w:rsidP="004562EC">
            <w:pPr>
              <w:widowControl w:val="0"/>
              <w:autoSpaceDE w:val="0"/>
              <w:autoSpaceDN w:val="0"/>
              <w:adjustRightInd w:val="0"/>
              <w:spacing w:line="278" w:lineRule="exact"/>
              <w:ind w:right="2617"/>
              <w:rPr>
                <w:b/>
                <w:bCs/>
                <w:spacing w:val="-16"/>
              </w:rPr>
            </w:pPr>
          </w:p>
        </w:tc>
      </w:tr>
    </w:tbl>
    <w:p w:rsidR="006452D9" w:rsidRDefault="006452D9" w:rsidP="006452D9">
      <w:pPr>
        <w:widowControl w:val="0"/>
        <w:autoSpaceDE w:val="0"/>
        <w:autoSpaceDN w:val="0"/>
        <w:adjustRightInd w:val="0"/>
        <w:spacing w:line="278" w:lineRule="exact"/>
        <w:ind w:left="19" w:right="2617"/>
        <w:rPr>
          <w:b/>
          <w:bCs/>
          <w:spacing w:val="-11"/>
          <w:sz w:val="27"/>
          <w:szCs w:val="27"/>
        </w:rPr>
      </w:pPr>
    </w:p>
    <w:p w:rsidR="006452D9" w:rsidRDefault="006452D9" w:rsidP="006452D9">
      <w:pPr>
        <w:widowControl w:val="0"/>
        <w:autoSpaceDE w:val="0"/>
        <w:autoSpaceDN w:val="0"/>
        <w:adjustRightInd w:val="0"/>
        <w:spacing w:line="240" w:lineRule="exact"/>
        <w:ind w:left="19" w:right="2617"/>
      </w:pPr>
    </w:p>
    <w:p w:rsidR="006452D9" w:rsidRDefault="006452D9" w:rsidP="006452D9">
      <w:pPr>
        <w:widowControl w:val="0"/>
        <w:autoSpaceDE w:val="0"/>
        <w:autoSpaceDN w:val="0"/>
        <w:adjustRightInd w:val="0"/>
        <w:spacing w:line="240" w:lineRule="exact"/>
        <w:ind w:right="8354"/>
      </w:pPr>
    </w:p>
    <w:p w:rsidR="006452D9" w:rsidRDefault="006452D9" w:rsidP="006452D9">
      <w:pPr>
        <w:widowControl w:val="0"/>
        <w:autoSpaceDE w:val="0"/>
        <w:autoSpaceDN w:val="0"/>
        <w:adjustRightInd w:val="0"/>
        <w:spacing w:line="240" w:lineRule="exact"/>
        <w:ind w:left="297" w:right="8354"/>
      </w:pPr>
    </w:p>
    <w:p w:rsidR="006452D9" w:rsidRDefault="006452D9" w:rsidP="006452D9">
      <w:pPr>
        <w:widowControl w:val="0"/>
        <w:autoSpaceDE w:val="0"/>
        <w:autoSpaceDN w:val="0"/>
        <w:adjustRightInd w:val="0"/>
        <w:spacing w:line="240" w:lineRule="exact"/>
        <w:ind w:left="585" w:right="7672"/>
      </w:pPr>
      <w:r>
        <w:rPr>
          <w:b/>
          <w:bCs/>
          <w:i/>
          <w:iCs/>
          <w:spacing w:val="-18"/>
        </w:rPr>
        <w:t xml:space="preserve">НАПОМЕНА: </w:t>
      </w:r>
    </w:p>
    <w:p w:rsidR="006452D9" w:rsidRDefault="006452D9" w:rsidP="006452D9">
      <w:pPr>
        <w:widowControl w:val="0"/>
        <w:autoSpaceDE w:val="0"/>
        <w:autoSpaceDN w:val="0"/>
        <w:adjustRightInd w:val="0"/>
        <w:spacing w:line="407" w:lineRule="exact"/>
        <w:ind w:left="585" w:right="-22"/>
        <w:jc w:val="both"/>
      </w:pPr>
      <w:r>
        <w:rPr>
          <w:spacing w:val="-8"/>
        </w:rPr>
        <w:t xml:space="preserve">За групу понуђача податке уноси и оверава овлашћени члан групе понуђача. </w:t>
      </w:r>
      <w:r>
        <w:rPr>
          <w:spacing w:val="1"/>
        </w:rPr>
        <w:t xml:space="preserve">Образац фотокопирати у довољном броју примерака. Могуће је додатно </w:t>
      </w:r>
      <w:r>
        <w:rPr>
          <w:spacing w:val="-8"/>
        </w:rPr>
        <w:t xml:space="preserve">детаљније појашњење наведених референци на посебном прилогу понуђача. </w:t>
      </w:r>
      <w:r>
        <w:rPr>
          <w:spacing w:val="-7"/>
        </w:rPr>
        <w:t xml:space="preserve">Доказ могу бити оверене ситуације или потврде наручилаца, које се </w:t>
      </w:r>
      <w:r>
        <w:rPr>
          <w:spacing w:val="-10"/>
        </w:rPr>
        <w:t xml:space="preserve">прилажу уз овај прилог. </w:t>
      </w:r>
    </w:p>
    <w:p w:rsidR="006452D9" w:rsidRDefault="006452D9" w:rsidP="006452D9">
      <w:pPr>
        <w:widowControl w:val="0"/>
        <w:autoSpaceDE w:val="0"/>
        <w:autoSpaceDN w:val="0"/>
        <w:adjustRightInd w:val="0"/>
        <w:spacing w:line="278" w:lineRule="exact"/>
        <w:ind w:left="561" w:right="6055"/>
        <w:rPr>
          <w:sz w:val="28"/>
          <w:szCs w:val="28"/>
        </w:rPr>
      </w:pPr>
    </w:p>
    <w:p w:rsidR="006452D9" w:rsidRPr="00F14742" w:rsidRDefault="006452D9" w:rsidP="006452D9">
      <w:pPr>
        <w:widowControl w:val="0"/>
        <w:autoSpaceDE w:val="0"/>
        <w:autoSpaceDN w:val="0"/>
        <w:adjustRightInd w:val="0"/>
        <w:spacing w:line="240" w:lineRule="exact"/>
        <w:ind w:left="561" w:right="-22"/>
        <w:jc w:val="both"/>
        <w:rPr>
          <w:b/>
          <w:lang w:val="sr-Cyrl-CS"/>
        </w:rPr>
      </w:pPr>
      <w:r w:rsidRPr="003519B6">
        <w:rPr>
          <w:b/>
        </w:rPr>
        <w:t xml:space="preserve">УСЛОВ ЗА ИСПРАВНОСТ ПОНУДЕ </w:t>
      </w:r>
      <w:r w:rsidR="007456D8" w:rsidRPr="003519B6">
        <w:rPr>
          <w:b/>
          <w:lang w:val="sr-Cyrl-CS"/>
        </w:rPr>
        <w:t xml:space="preserve">СУ </w:t>
      </w:r>
      <w:r w:rsidRPr="003519B6">
        <w:rPr>
          <w:b/>
        </w:rPr>
        <w:t>УГОВОР</w:t>
      </w:r>
      <w:r w:rsidR="007456D8" w:rsidRPr="003519B6">
        <w:rPr>
          <w:b/>
          <w:lang w:val="sr-Cyrl-CS"/>
        </w:rPr>
        <w:t>И</w:t>
      </w:r>
      <w:r w:rsidRPr="003519B6">
        <w:rPr>
          <w:b/>
        </w:rPr>
        <w:t xml:space="preserve"> О ИЗВОЂЕЊУ </w:t>
      </w:r>
      <w:r w:rsidR="00F14742" w:rsidRPr="00F41F73">
        <w:rPr>
          <w:b/>
          <w:lang w:val="sr-Cyrl-CS"/>
        </w:rPr>
        <w:t xml:space="preserve">ГРАЂЕВИНСКО ЗАНАТСКИХ </w:t>
      </w:r>
      <w:r w:rsidRPr="00F41F73">
        <w:rPr>
          <w:b/>
        </w:rPr>
        <w:t xml:space="preserve">РАДОВА У ПРЕТХОДНОМ ПЕРИОДУ ОД </w:t>
      </w:r>
      <w:r w:rsidR="00CF4140" w:rsidRPr="00F41F73">
        <w:rPr>
          <w:b/>
        </w:rPr>
        <w:t>3</w:t>
      </w:r>
      <w:r w:rsidRPr="00F41F73">
        <w:rPr>
          <w:b/>
        </w:rPr>
        <w:t xml:space="preserve"> (</w:t>
      </w:r>
      <w:r w:rsidR="00CF4140" w:rsidRPr="00F41F73">
        <w:rPr>
          <w:b/>
        </w:rPr>
        <w:t>ТРИ</w:t>
      </w:r>
      <w:r w:rsidRPr="00F41F73">
        <w:rPr>
          <w:b/>
        </w:rPr>
        <w:t>) ГОДИН</w:t>
      </w:r>
      <w:r w:rsidR="00CF4140" w:rsidRPr="00F41F73">
        <w:rPr>
          <w:b/>
        </w:rPr>
        <w:t>Е</w:t>
      </w:r>
      <w:r w:rsidR="00E92748" w:rsidRPr="00F41F73">
        <w:rPr>
          <w:b/>
        </w:rPr>
        <w:t xml:space="preserve"> ОД 201</w:t>
      </w:r>
      <w:r w:rsidR="003519B6" w:rsidRPr="00F41F73">
        <w:rPr>
          <w:b/>
        </w:rPr>
        <w:t>5</w:t>
      </w:r>
      <w:r w:rsidR="00E92748" w:rsidRPr="00F41F73">
        <w:rPr>
          <w:b/>
        </w:rPr>
        <w:t xml:space="preserve"> – 201</w:t>
      </w:r>
      <w:r w:rsidR="003519B6" w:rsidRPr="00F41F73">
        <w:rPr>
          <w:b/>
        </w:rPr>
        <w:t>7</w:t>
      </w:r>
      <w:r w:rsidR="00F14742" w:rsidRPr="00F41F73">
        <w:rPr>
          <w:b/>
          <w:lang w:val="sr-Cyrl-CS"/>
        </w:rPr>
        <w:t>,</w:t>
      </w:r>
      <w:r w:rsidR="00F14742" w:rsidRPr="003519B6">
        <w:rPr>
          <w:b/>
          <w:lang w:val="sr-Cyrl-CS"/>
        </w:rPr>
        <w:t xml:space="preserve"> </w:t>
      </w:r>
      <w:r w:rsidRPr="003519B6">
        <w:rPr>
          <w:b/>
        </w:rPr>
        <w:t xml:space="preserve">У </w:t>
      </w:r>
      <w:r w:rsidR="00B5017D" w:rsidRPr="003519B6">
        <w:rPr>
          <w:b/>
          <w:lang w:val="sr-Cyrl-CS"/>
        </w:rPr>
        <w:t xml:space="preserve">УКУПНОЈ </w:t>
      </w:r>
      <w:r w:rsidRPr="003519B6">
        <w:rPr>
          <w:b/>
        </w:rPr>
        <w:t xml:space="preserve">ТРАЖЕНОЈ МИНИМАЛНОЈ ВРЕДНОСТИ </w:t>
      </w:r>
      <w:r w:rsidR="00F14742" w:rsidRPr="003519B6">
        <w:rPr>
          <w:b/>
          <w:lang w:val="sr-Cyrl-CS"/>
        </w:rPr>
        <w:t xml:space="preserve">ОД </w:t>
      </w:r>
      <w:r w:rsidR="003519B6" w:rsidRPr="003519B6">
        <w:rPr>
          <w:b/>
          <w:lang w:val="sr-Cyrl-CS"/>
        </w:rPr>
        <w:t>40.000.000,00 ДИНАРА БЕЗ ПДВ. Неопходно је да је један Уговор закључен на минимум 15.000.000,00 дин. без ПДВ-а.</w:t>
      </w:r>
    </w:p>
    <w:p w:rsidR="006452D9" w:rsidRPr="008B1086" w:rsidRDefault="006452D9" w:rsidP="006452D9">
      <w:pPr>
        <w:widowControl w:val="0"/>
        <w:autoSpaceDE w:val="0"/>
        <w:autoSpaceDN w:val="0"/>
        <w:adjustRightInd w:val="0"/>
        <w:spacing w:line="240" w:lineRule="exact"/>
        <w:ind w:left="561" w:right="6223"/>
        <w:rPr>
          <w:b/>
        </w:rPr>
      </w:pPr>
    </w:p>
    <w:p w:rsidR="006452D9" w:rsidRDefault="0042056E" w:rsidP="0042056E">
      <w:pPr>
        <w:widowControl w:val="0"/>
        <w:tabs>
          <w:tab w:val="left" w:pos="9617"/>
        </w:tabs>
        <w:autoSpaceDE w:val="0"/>
        <w:autoSpaceDN w:val="0"/>
        <w:adjustRightInd w:val="0"/>
        <w:spacing w:line="240" w:lineRule="exact"/>
        <w:ind w:left="561" w:right="-22"/>
        <w:jc w:val="both"/>
        <w:rPr>
          <w:lang w:val="sr-Cyrl-CS"/>
        </w:rPr>
      </w:pPr>
      <w:r>
        <w:rPr>
          <w:lang w:val="sr-Cyrl-CS"/>
        </w:rPr>
        <w:t>Уколико наручилац располаже информацијама о неизвршењу уговора у претходном периоду од 3 године за понуђача, понуда оваквог понуђача ће бити одбијена.</w:t>
      </w:r>
    </w:p>
    <w:p w:rsidR="0042056E" w:rsidRDefault="0042056E" w:rsidP="0042056E">
      <w:pPr>
        <w:widowControl w:val="0"/>
        <w:tabs>
          <w:tab w:val="left" w:pos="9617"/>
        </w:tabs>
        <w:autoSpaceDE w:val="0"/>
        <w:autoSpaceDN w:val="0"/>
        <w:adjustRightInd w:val="0"/>
        <w:spacing w:line="240" w:lineRule="exact"/>
        <w:ind w:left="561" w:right="-22"/>
        <w:jc w:val="both"/>
        <w:rPr>
          <w:lang w:val="sr-Cyrl-CS"/>
        </w:rPr>
      </w:pPr>
    </w:p>
    <w:p w:rsidR="0042056E" w:rsidRPr="0042056E" w:rsidRDefault="0042056E" w:rsidP="0042056E">
      <w:pPr>
        <w:widowControl w:val="0"/>
        <w:tabs>
          <w:tab w:val="left" w:pos="9617"/>
        </w:tabs>
        <w:autoSpaceDE w:val="0"/>
        <w:autoSpaceDN w:val="0"/>
        <w:adjustRightInd w:val="0"/>
        <w:spacing w:line="240" w:lineRule="exact"/>
        <w:ind w:left="561" w:right="-22"/>
        <w:jc w:val="both"/>
        <w:rPr>
          <w:lang w:val="sr-Cyrl-CS"/>
        </w:rPr>
      </w:pPr>
    </w:p>
    <w:p w:rsidR="006452D9" w:rsidRPr="008B1086" w:rsidRDefault="006452D9" w:rsidP="006452D9">
      <w:pPr>
        <w:widowControl w:val="0"/>
        <w:tabs>
          <w:tab w:val="left" w:pos="6004"/>
        </w:tabs>
        <w:autoSpaceDE w:val="0"/>
        <w:autoSpaceDN w:val="0"/>
        <w:adjustRightInd w:val="0"/>
        <w:spacing w:line="201" w:lineRule="exact"/>
        <w:ind w:right="448"/>
        <w:rPr>
          <w:b/>
        </w:rPr>
      </w:pPr>
      <w:r>
        <w:rPr>
          <w:b/>
          <w:spacing w:val="-5"/>
        </w:rPr>
        <w:t xml:space="preserve">                                                                                                          </w:t>
      </w:r>
      <w:r w:rsidRPr="008B1086">
        <w:rPr>
          <w:b/>
          <w:spacing w:val="-5"/>
        </w:rPr>
        <w:t xml:space="preserve">Име и презиме одговорног лица </w:t>
      </w:r>
    </w:p>
    <w:p w:rsidR="006452D9" w:rsidRPr="008B1086" w:rsidRDefault="006452D9" w:rsidP="006452D9">
      <w:pPr>
        <w:widowControl w:val="0"/>
        <w:tabs>
          <w:tab w:val="left" w:pos="6004"/>
        </w:tabs>
        <w:autoSpaceDE w:val="0"/>
        <w:autoSpaceDN w:val="0"/>
        <w:adjustRightInd w:val="0"/>
        <w:spacing w:line="222" w:lineRule="exact"/>
        <w:ind w:left="115" w:right="448"/>
      </w:pPr>
    </w:p>
    <w:p w:rsidR="006452D9" w:rsidRDefault="006452D9" w:rsidP="006452D9">
      <w:pPr>
        <w:widowControl w:val="0"/>
        <w:tabs>
          <w:tab w:val="left" w:pos="6004"/>
        </w:tabs>
        <w:autoSpaceDE w:val="0"/>
        <w:autoSpaceDN w:val="0"/>
        <w:adjustRightInd w:val="0"/>
        <w:spacing w:line="244" w:lineRule="exact"/>
        <w:ind w:left="115" w:right="442" w:firstLine="4022"/>
      </w:pPr>
      <w:r>
        <w:rPr>
          <w:rFonts w:ascii="Arial" w:hAnsi="Arial" w:cs="Arial"/>
          <w:spacing w:val="-12"/>
          <w:sz w:val="20"/>
          <w:szCs w:val="20"/>
        </w:rPr>
        <w:t xml:space="preserve">M.П. </w:t>
      </w:r>
      <w:r>
        <w:tab/>
      </w:r>
      <w:r>
        <w:rPr>
          <w:spacing w:val="-4"/>
          <w:sz w:val="20"/>
          <w:szCs w:val="20"/>
        </w:rPr>
        <w:t xml:space="preserve">_________________________________ </w:t>
      </w:r>
    </w:p>
    <w:p w:rsidR="006452D9" w:rsidRPr="008B1086" w:rsidRDefault="006452D9" w:rsidP="006452D9">
      <w:pPr>
        <w:widowControl w:val="0"/>
        <w:autoSpaceDE w:val="0"/>
        <w:autoSpaceDN w:val="0"/>
        <w:adjustRightInd w:val="0"/>
        <w:spacing w:line="244" w:lineRule="exact"/>
        <w:ind w:left="6240" w:right="669"/>
        <w:rPr>
          <w:b/>
        </w:rPr>
      </w:pPr>
      <w:r w:rsidRPr="008B1086">
        <w:rPr>
          <w:b/>
          <w:spacing w:val="-4"/>
        </w:rPr>
        <w:t>Потпис овлашћеног лица</w:t>
      </w:r>
    </w:p>
    <w:p w:rsidR="006452D9" w:rsidRDefault="006452D9" w:rsidP="006452D9">
      <w:pPr>
        <w:widowControl w:val="0"/>
        <w:autoSpaceDE w:val="0"/>
        <w:autoSpaceDN w:val="0"/>
        <w:adjustRightInd w:val="0"/>
        <w:spacing w:line="283" w:lineRule="exact"/>
        <w:ind w:left="6240" w:right="669" w:firstLine="187"/>
        <w:rPr>
          <w:sz w:val="28"/>
          <w:szCs w:val="28"/>
        </w:rPr>
      </w:pPr>
    </w:p>
    <w:p w:rsidR="006452D9" w:rsidRDefault="006452D9" w:rsidP="006452D9">
      <w:pPr>
        <w:widowControl w:val="0"/>
        <w:autoSpaceDE w:val="0"/>
        <w:autoSpaceDN w:val="0"/>
        <w:adjustRightInd w:val="0"/>
        <w:spacing w:line="201" w:lineRule="exact"/>
        <w:ind w:left="115" w:right="463" w:firstLine="6124"/>
        <w:rPr>
          <w:spacing w:val="-4"/>
          <w:sz w:val="20"/>
          <w:szCs w:val="20"/>
        </w:rPr>
      </w:pPr>
      <w:r>
        <w:rPr>
          <w:spacing w:val="-4"/>
          <w:sz w:val="20"/>
          <w:szCs w:val="20"/>
        </w:rPr>
        <w:t xml:space="preserve">______________________________ </w:t>
      </w:r>
    </w:p>
    <w:p w:rsidR="006452D9" w:rsidRDefault="006452D9" w:rsidP="006452D9">
      <w:pPr>
        <w:widowControl w:val="0"/>
        <w:autoSpaceDE w:val="0"/>
        <w:autoSpaceDN w:val="0"/>
        <w:adjustRightInd w:val="0"/>
        <w:spacing w:line="286" w:lineRule="exact"/>
        <w:ind w:left="115" w:right="463" w:firstLine="6124"/>
        <w:rPr>
          <w:sz w:val="29"/>
          <w:szCs w:val="29"/>
        </w:rPr>
      </w:pPr>
    </w:p>
    <w:p w:rsidR="006452D9" w:rsidRDefault="006452D9" w:rsidP="006452D9">
      <w:pPr>
        <w:widowControl w:val="0"/>
        <w:autoSpaceDE w:val="0"/>
        <w:autoSpaceDN w:val="0"/>
        <w:adjustRightInd w:val="0"/>
        <w:spacing w:line="240" w:lineRule="exact"/>
        <w:ind w:left="115" w:right="463" w:firstLine="6124"/>
      </w:pPr>
    </w:p>
    <w:p w:rsidR="006452D9" w:rsidRPr="00E374BA" w:rsidRDefault="006452D9" w:rsidP="006452D9">
      <w:pPr>
        <w:rPr>
          <w:sz w:val="20"/>
          <w:szCs w:val="20"/>
        </w:rPr>
      </w:pPr>
    </w:p>
    <w:p w:rsidR="006452D9" w:rsidRPr="006E6C69" w:rsidRDefault="006452D9" w:rsidP="005F3D2C">
      <w:pPr>
        <w:widowControl w:val="0"/>
        <w:numPr>
          <w:ilvl w:val="0"/>
          <w:numId w:val="16"/>
        </w:numPr>
        <w:overflowPunct w:val="0"/>
        <w:autoSpaceDE w:val="0"/>
        <w:autoSpaceDN w:val="0"/>
        <w:adjustRightInd w:val="0"/>
        <w:jc w:val="both"/>
        <w:rPr>
          <w:b/>
          <w:bCs/>
        </w:rPr>
      </w:pPr>
      <w:bookmarkStart w:id="15" w:name="page33"/>
      <w:bookmarkEnd w:id="15"/>
      <w:r w:rsidRPr="006E6C69">
        <w:rPr>
          <w:b/>
          <w:bCs/>
        </w:rPr>
        <w:t xml:space="preserve">ОБРАЗАЦ ТРОШКОВА ПРИПРЕМЕ ПОНУДЕ </w:t>
      </w:r>
    </w:p>
    <w:p w:rsidR="006452D9" w:rsidRPr="006E6C69" w:rsidRDefault="006452D9" w:rsidP="006452D9">
      <w:pPr>
        <w:widowControl w:val="0"/>
        <w:autoSpaceDE w:val="0"/>
        <w:autoSpaceDN w:val="0"/>
        <w:adjustRightInd w:val="0"/>
        <w:spacing w:line="200" w:lineRule="exact"/>
        <w:rPr>
          <w:b/>
          <w:bCs/>
        </w:rPr>
      </w:pPr>
    </w:p>
    <w:p w:rsidR="006452D9" w:rsidRPr="005F61BD" w:rsidRDefault="006452D9" w:rsidP="006452D9">
      <w:pPr>
        <w:widowControl w:val="0"/>
        <w:autoSpaceDE w:val="0"/>
        <w:autoSpaceDN w:val="0"/>
        <w:adjustRightInd w:val="0"/>
        <w:spacing w:line="317" w:lineRule="exact"/>
        <w:rPr>
          <w:bCs/>
        </w:rPr>
      </w:pPr>
    </w:p>
    <w:p w:rsidR="006452D9" w:rsidRPr="005F61BD" w:rsidRDefault="006452D9" w:rsidP="006452D9">
      <w:pPr>
        <w:widowControl w:val="0"/>
        <w:overflowPunct w:val="0"/>
        <w:autoSpaceDE w:val="0"/>
        <w:autoSpaceDN w:val="0"/>
        <w:adjustRightInd w:val="0"/>
        <w:spacing w:line="212" w:lineRule="auto"/>
        <w:ind w:right="20"/>
        <w:jc w:val="both"/>
        <w:rPr>
          <w:bCs/>
        </w:rPr>
      </w:pPr>
      <w:r>
        <w:rPr>
          <w:bCs/>
        </w:rPr>
        <w:t xml:space="preserve">          У </w:t>
      </w:r>
      <w:r w:rsidRPr="005F61BD">
        <w:rPr>
          <w:bCs/>
        </w:rPr>
        <w:t xml:space="preserve">овом обрасцу понуђач може да искаже трошкове припреме понуде који се састоје од трошкова прибављања средства обезбеђења. </w:t>
      </w:r>
    </w:p>
    <w:p w:rsidR="006452D9" w:rsidRPr="006E6C69" w:rsidRDefault="00B9181A" w:rsidP="006452D9">
      <w:pPr>
        <w:widowControl w:val="0"/>
        <w:autoSpaceDE w:val="0"/>
        <w:autoSpaceDN w:val="0"/>
        <w:adjustRightInd w:val="0"/>
        <w:spacing w:line="200" w:lineRule="exact"/>
      </w:pPr>
      <w:r>
        <w:rPr>
          <w:noProof/>
        </w:rPr>
        <w:pict>
          <v:line id="_x0000_s1067" style="position:absolute;z-index:-251643392" from="-.2pt,23.65pt" to="446.35pt,23.65pt" o:allowincell="f" strokeweight=".48pt"/>
        </w:pict>
      </w:r>
      <w:r>
        <w:rPr>
          <w:noProof/>
        </w:rPr>
        <w:pict>
          <v:line id="_x0000_s1068" style="position:absolute;z-index:-251642368" from="-.2pt,51.85pt" to="446.35pt,51.85pt" o:allowincell="f" strokeweight=".48pt"/>
        </w:pict>
      </w:r>
      <w:r>
        <w:rPr>
          <w:noProof/>
        </w:rPr>
        <w:pict>
          <v:line id="_x0000_s1069" style="position:absolute;z-index:-251641344" from="-.2pt,80.5pt" to="446.35pt,80.5pt" o:allowincell="f" strokeweight=".48pt"/>
        </w:pict>
      </w:r>
      <w:r>
        <w:rPr>
          <w:noProof/>
        </w:rPr>
        <w:pict>
          <v:line id="_x0000_s1070" style="position:absolute;z-index:-251640320" from="0,23.4pt" to="0,213.15pt" o:allowincell="f" strokeweight=".48pt"/>
        </w:pict>
      </w:r>
      <w:r>
        <w:rPr>
          <w:noProof/>
        </w:rPr>
        <w:pict>
          <v:line id="_x0000_s1071" style="position:absolute;z-index:-251639296" from="-.2pt,108.7pt" to="446.35pt,108.7pt" o:allowincell="f" strokeweight=".48pt"/>
        </w:pict>
      </w:r>
      <w:r>
        <w:rPr>
          <w:noProof/>
        </w:rPr>
        <w:pict>
          <v:line id="_x0000_s1072" style="position:absolute;z-index:-251638272" from="39.35pt,23.4pt" to="39.35pt,213.15pt" o:allowincell="f" strokeweight=".48pt"/>
        </w:pict>
      </w:r>
      <w:r>
        <w:rPr>
          <w:noProof/>
        </w:rPr>
        <w:pict>
          <v:line id="_x0000_s1073" style="position:absolute;z-index:-251637248" from="236.4pt,23.4pt" to="236.4pt,213.15pt" o:allowincell="f" strokeweight=".16931mm"/>
        </w:pict>
      </w:r>
      <w:r>
        <w:rPr>
          <w:noProof/>
        </w:rPr>
        <w:pict>
          <v:line id="_x0000_s1074" style="position:absolute;z-index:-251636224" from="446.1pt,23.4pt" to="446.1pt,213.15pt" o:allowincell="f" strokeweight=".16931mm"/>
        </w:pic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49" w:lineRule="exact"/>
      </w:pPr>
    </w:p>
    <w:tbl>
      <w:tblPr>
        <w:tblW w:w="0" w:type="auto"/>
        <w:tblInd w:w="1860" w:type="dxa"/>
        <w:tblLayout w:type="fixed"/>
        <w:tblCellMar>
          <w:left w:w="0" w:type="dxa"/>
          <w:right w:w="0" w:type="dxa"/>
        </w:tblCellMar>
        <w:tblLook w:val="0000"/>
      </w:tblPr>
      <w:tblGrid>
        <w:gridCol w:w="2920"/>
        <w:gridCol w:w="2940"/>
      </w:tblGrid>
      <w:tr w:rsidR="006452D9" w:rsidRPr="006E6C69">
        <w:trPr>
          <w:trHeight w:val="276"/>
        </w:trPr>
        <w:tc>
          <w:tcPr>
            <w:tcW w:w="2920" w:type="dxa"/>
            <w:tcBorders>
              <w:top w:val="nil"/>
              <w:left w:val="nil"/>
              <w:bottom w:val="nil"/>
              <w:right w:val="nil"/>
            </w:tcBorders>
            <w:vAlign w:val="bottom"/>
          </w:tcPr>
          <w:p w:rsidR="006452D9" w:rsidRPr="006E6C69" w:rsidRDefault="006452D9" w:rsidP="006452D9">
            <w:pPr>
              <w:widowControl w:val="0"/>
              <w:autoSpaceDE w:val="0"/>
              <w:autoSpaceDN w:val="0"/>
              <w:adjustRightInd w:val="0"/>
            </w:pPr>
            <w:r w:rsidRPr="006E6C69">
              <w:rPr>
                <w:b/>
                <w:bCs/>
              </w:rPr>
              <w:t>Врста трошкова</w:t>
            </w:r>
          </w:p>
        </w:tc>
        <w:tc>
          <w:tcPr>
            <w:tcW w:w="2940" w:type="dxa"/>
            <w:tcBorders>
              <w:top w:val="nil"/>
              <w:left w:val="nil"/>
              <w:bottom w:val="nil"/>
              <w:right w:val="nil"/>
            </w:tcBorders>
            <w:vAlign w:val="bottom"/>
          </w:tcPr>
          <w:p w:rsidR="006452D9" w:rsidRPr="006E6C69" w:rsidRDefault="006452D9" w:rsidP="006452D9">
            <w:pPr>
              <w:widowControl w:val="0"/>
              <w:autoSpaceDE w:val="0"/>
              <w:autoSpaceDN w:val="0"/>
              <w:adjustRightInd w:val="0"/>
              <w:ind w:left="1140"/>
            </w:pPr>
            <w:r w:rsidRPr="006E6C69">
              <w:rPr>
                <w:b/>
                <w:bCs/>
                <w:w w:val="99"/>
              </w:rPr>
              <w:t>Износ трошкова</w:t>
            </w:r>
          </w:p>
        </w:tc>
      </w:tr>
    </w:tbl>
    <w:p w:rsidR="006452D9" w:rsidRPr="006E6C69" w:rsidRDefault="006452D9" w:rsidP="006452D9">
      <w:pPr>
        <w:widowControl w:val="0"/>
        <w:autoSpaceDE w:val="0"/>
        <w:autoSpaceDN w:val="0"/>
        <w:adjustRightInd w:val="0"/>
        <w:spacing w:line="283" w:lineRule="exact"/>
      </w:pPr>
    </w:p>
    <w:p w:rsidR="006452D9" w:rsidRPr="006E6C69" w:rsidRDefault="006452D9" w:rsidP="006452D9">
      <w:pPr>
        <w:widowControl w:val="0"/>
        <w:autoSpaceDE w:val="0"/>
        <w:autoSpaceDN w:val="0"/>
        <w:adjustRightInd w:val="0"/>
        <w:ind w:left="300"/>
      </w:pPr>
      <w:r w:rsidRPr="006E6C69">
        <w:t>1.</w:t>
      </w:r>
    </w:p>
    <w:p w:rsidR="006452D9" w:rsidRPr="006E6C69" w:rsidRDefault="006452D9" w:rsidP="006452D9">
      <w:pPr>
        <w:widowControl w:val="0"/>
        <w:autoSpaceDE w:val="0"/>
        <w:autoSpaceDN w:val="0"/>
        <w:adjustRightInd w:val="0"/>
        <w:spacing w:line="298" w:lineRule="exact"/>
      </w:pPr>
    </w:p>
    <w:p w:rsidR="006452D9" w:rsidRPr="006E6C69" w:rsidRDefault="006452D9" w:rsidP="006452D9">
      <w:pPr>
        <w:widowControl w:val="0"/>
        <w:autoSpaceDE w:val="0"/>
        <w:autoSpaceDN w:val="0"/>
        <w:adjustRightInd w:val="0"/>
        <w:ind w:left="300"/>
      </w:pPr>
      <w:r w:rsidRPr="006E6C69">
        <w:t>2.</w:t>
      </w:r>
    </w:p>
    <w:p w:rsidR="006452D9" w:rsidRPr="006E6C69" w:rsidRDefault="006452D9" w:rsidP="006452D9">
      <w:pPr>
        <w:widowControl w:val="0"/>
        <w:autoSpaceDE w:val="0"/>
        <w:autoSpaceDN w:val="0"/>
        <w:adjustRightInd w:val="0"/>
        <w:spacing w:line="289" w:lineRule="exact"/>
      </w:pPr>
    </w:p>
    <w:p w:rsidR="006452D9" w:rsidRPr="006E6C69" w:rsidRDefault="006452D9" w:rsidP="006452D9">
      <w:pPr>
        <w:widowControl w:val="0"/>
        <w:autoSpaceDE w:val="0"/>
        <w:autoSpaceDN w:val="0"/>
        <w:adjustRightInd w:val="0"/>
        <w:ind w:left="300"/>
      </w:pPr>
      <w:r w:rsidRPr="006E6C69">
        <w:t>3.</w:t>
      </w:r>
    </w:p>
    <w:p w:rsidR="006452D9" w:rsidRPr="006E6C69" w:rsidRDefault="00B9181A" w:rsidP="006452D9">
      <w:pPr>
        <w:widowControl w:val="0"/>
        <w:autoSpaceDE w:val="0"/>
        <w:autoSpaceDN w:val="0"/>
        <w:adjustRightInd w:val="0"/>
        <w:spacing w:line="288" w:lineRule="exact"/>
      </w:pPr>
      <w:r>
        <w:rPr>
          <w:noProof/>
        </w:rPr>
        <w:pict>
          <v:line id="_x0000_s1075" style="position:absolute;z-index:-251635200" from="-.2pt,.85pt" to="446.35pt,.85pt" o:allowincell="f" strokeweight=".48pt"/>
        </w:pict>
      </w:r>
    </w:p>
    <w:p w:rsidR="006452D9" w:rsidRPr="006E6C69" w:rsidRDefault="006452D9" w:rsidP="006452D9">
      <w:pPr>
        <w:widowControl w:val="0"/>
        <w:autoSpaceDE w:val="0"/>
        <w:autoSpaceDN w:val="0"/>
        <w:adjustRightInd w:val="0"/>
        <w:ind w:left="300"/>
      </w:pPr>
      <w:r w:rsidRPr="006E6C69">
        <w:t>4.</w:t>
      </w:r>
    </w:p>
    <w:p w:rsidR="006452D9" w:rsidRPr="006E6C69" w:rsidRDefault="00B9181A" w:rsidP="006452D9">
      <w:pPr>
        <w:widowControl w:val="0"/>
        <w:autoSpaceDE w:val="0"/>
        <w:autoSpaceDN w:val="0"/>
        <w:adjustRightInd w:val="0"/>
        <w:spacing w:line="12" w:lineRule="exact"/>
      </w:pPr>
      <w:r>
        <w:rPr>
          <w:noProof/>
        </w:rPr>
        <w:pict>
          <v:line id="_x0000_s1076" style="position:absolute;z-index:-251634176" from="-.2pt,.85pt" to="446.35pt,.85pt" o:allowincell="f" strokeweight=".16931mm"/>
        </w:pict>
      </w:r>
    </w:p>
    <w:p w:rsidR="006452D9" w:rsidRPr="006E6C69" w:rsidRDefault="006452D9" w:rsidP="006452D9">
      <w:pPr>
        <w:widowControl w:val="0"/>
        <w:autoSpaceDE w:val="0"/>
        <w:autoSpaceDN w:val="0"/>
        <w:adjustRightInd w:val="0"/>
        <w:ind w:left="300"/>
      </w:pPr>
      <w:r w:rsidRPr="006E6C69">
        <w:t>5.</w:t>
      </w:r>
    </w:p>
    <w:p w:rsidR="006452D9" w:rsidRPr="006E6C69" w:rsidRDefault="00B9181A" w:rsidP="006452D9">
      <w:pPr>
        <w:widowControl w:val="0"/>
        <w:autoSpaceDE w:val="0"/>
        <w:autoSpaceDN w:val="0"/>
        <w:adjustRightInd w:val="0"/>
        <w:spacing w:line="197" w:lineRule="exact"/>
      </w:pPr>
      <w:r>
        <w:rPr>
          <w:noProof/>
        </w:rPr>
        <w:pict>
          <v:line id="_x0000_s1077" style="position:absolute;z-index:-251633152" from="-.2pt,10.05pt" to="446.35pt,10.05pt" o:allowincell="f" strokeweight=".48pt"/>
        </w:pict>
      </w:r>
    </w:p>
    <w:p w:rsidR="006452D9" w:rsidRPr="006E6C69" w:rsidRDefault="006452D9" w:rsidP="006452D9">
      <w:pPr>
        <w:widowControl w:val="0"/>
        <w:autoSpaceDE w:val="0"/>
        <w:autoSpaceDN w:val="0"/>
        <w:adjustRightInd w:val="0"/>
        <w:ind w:left="300"/>
      </w:pPr>
      <w:r w:rsidRPr="006E6C69">
        <w:t>6.</w:t>
      </w:r>
    </w:p>
    <w:p w:rsidR="006452D9" w:rsidRPr="006E6C69" w:rsidRDefault="00B9181A" w:rsidP="006452D9">
      <w:pPr>
        <w:widowControl w:val="0"/>
        <w:autoSpaceDE w:val="0"/>
        <w:autoSpaceDN w:val="0"/>
        <w:adjustRightInd w:val="0"/>
        <w:spacing w:line="200" w:lineRule="exact"/>
      </w:pPr>
      <w:r>
        <w:rPr>
          <w:noProof/>
        </w:rPr>
        <w:pict>
          <v:line id="_x0000_s1078" style="position:absolute;z-index:-251632128" from="-.2pt,10.55pt" to="446.35pt,10.55pt" o:allowincell="f" strokeweight=".16931mm"/>
        </w:pic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25" w:lineRule="exact"/>
      </w:pPr>
    </w:p>
    <w:p w:rsidR="006452D9" w:rsidRPr="006E6C69" w:rsidRDefault="006452D9" w:rsidP="006452D9">
      <w:pPr>
        <w:widowControl w:val="0"/>
        <w:overflowPunct w:val="0"/>
        <w:autoSpaceDE w:val="0"/>
        <w:autoSpaceDN w:val="0"/>
        <w:adjustRightInd w:val="0"/>
        <w:spacing w:line="227" w:lineRule="auto"/>
        <w:jc w:val="both"/>
      </w:pPr>
      <w:r w:rsidRPr="006E6C69">
        <w:t>Ако поступак јавне набавке буде обустављен из разлога који су на страни наручиоца, наручилац је, сходно члану 88. став 3. ЗЈН-а, дужан да понуђачу надокнади оправдане трошкове и трошкове прибављања средства обезбеђења, под условом да је понуђач тражио накнаду тих трошкова у својој понуди.</w:t>
      </w:r>
    </w:p>
    <w:p w:rsidR="006452D9" w:rsidRPr="006E6C69" w:rsidRDefault="006452D9" w:rsidP="006452D9">
      <w:pPr>
        <w:widowControl w:val="0"/>
        <w:autoSpaceDE w:val="0"/>
        <w:autoSpaceDN w:val="0"/>
        <w:adjustRightInd w:val="0"/>
        <w:spacing w:line="60" w:lineRule="exact"/>
      </w:pPr>
    </w:p>
    <w:p w:rsidR="006452D9" w:rsidRPr="00822E0E" w:rsidRDefault="006452D9" w:rsidP="006452D9">
      <w:pPr>
        <w:widowControl w:val="0"/>
        <w:overflowPunct w:val="0"/>
        <w:autoSpaceDE w:val="0"/>
        <w:autoSpaceDN w:val="0"/>
        <w:adjustRightInd w:val="0"/>
        <w:spacing w:line="214" w:lineRule="auto"/>
        <w:ind w:right="20"/>
        <w:jc w:val="both"/>
      </w:pPr>
      <w:r w:rsidRPr="00822E0E">
        <w:rPr>
          <w:iCs/>
        </w:rPr>
        <w:t>Наручилац задржава право да изврши контролу изказаних трошкова увидом у фактуре и друге релевантне доказе.</w:t>
      </w:r>
    </w:p>
    <w:p w:rsidR="006452D9" w:rsidRPr="00822E0E"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352" w:lineRule="exact"/>
      </w:pPr>
    </w:p>
    <w:p w:rsidR="006452D9" w:rsidRDefault="006452D9" w:rsidP="006452D9">
      <w:pPr>
        <w:widowControl w:val="0"/>
        <w:autoSpaceDE w:val="0"/>
        <w:autoSpaceDN w:val="0"/>
        <w:adjustRightInd w:val="0"/>
        <w:spacing w:line="352" w:lineRule="exact"/>
      </w:pPr>
    </w:p>
    <w:p w:rsidR="006452D9" w:rsidRDefault="006452D9" w:rsidP="006452D9">
      <w:pPr>
        <w:widowControl w:val="0"/>
        <w:autoSpaceDE w:val="0"/>
        <w:autoSpaceDN w:val="0"/>
        <w:adjustRightInd w:val="0"/>
        <w:spacing w:line="352" w:lineRule="exact"/>
      </w:pPr>
    </w:p>
    <w:p w:rsidR="006452D9" w:rsidRPr="006E6C69" w:rsidRDefault="006452D9" w:rsidP="006452D9">
      <w:pPr>
        <w:widowControl w:val="0"/>
        <w:autoSpaceDE w:val="0"/>
        <w:autoSpaceDN w:val="0"/>
        <w:adjustRightInd w:val="0"/>
        <w:spacing w:line="352" w:lineRule="exact"/>
      </w:pPr>
    </w:p>
    <w:p w:rsidR="006452D9" w:rsidRPr="006E6C69" w:rsidRDefault="006452D9" w:rsidP="006452D9">
      <w:pPr>
        <w:widowControl w:val="0"/>
        <w:tabs>
          <w:tab w:val="left" w:pos="6280"/>
        </w:tabs>
        <w:autoSpaceDE w:val="0"/>
        <w:autoSpaceDN w:val="0"/>
        <w:adjustRightInd w:val="0"/>
        <w:ind w:left="1440"/>
      </w:pPr>
      <w:r w:rsidRPr="006E6C69">
        <w:t>Датум</w:t>
      </w:r>
      <w:r w:rsidRPr="006E6C69">
        <w:tab/>
        <w:t>Понуђач</w:t>
      </w:r>
    </w:p>
    <w:p w:rsidR="006452D9" w:rsidRPr="006E6C69" w:rsidRDefault="006452D9" w:rsidP="006452D9">
      <w:pPr>
        <w:widowControl w:val="0"/>
        <w:autoSpaceDE w:val="0"/>
        <w:autoSpaceDN w:val="0"/>
        <w:adjustRightInd w:val="0"/>
        <w:ind w:left="3840"/>
      </w:pPr>
      <w:r w:rsidRPr="006E6C69">
        <w:t>М. П.</w:t>
      </w:r>
    </w:p>
    <w:p w:rsidR="006452D9" w:rsidRPr="006E6C69" w:rsidRDefault="006452D9" w:rsidP="006452D9">
      <w:pPr>
        <w:widowControl w:val="0"/>
        <w:autoSpaceDE w:val="0"/>
        <w:autoSpaceDN w:val="0"/>
        <w:adjustRightInd w:val="0"/>
        <w:spacing w:line="5" w:lineRule="exact"/>
      </w:pPr>
    </w:p>
    <w:p w:rsidR="006452D9" w:rsidRPr="006E6C69" w:rsidRDefault="006452D9" w:rsidP="00F41F73">
      <w:pPr>
        <w:widowControl w:val="0"/>
        <w:tabs>
          <w:tab w:val="left" w:pos="5020"/>
        </w:tabs>
        <w:autoSpaceDE w:val="0"/>
        <w:autoSpaceDN w:val="0"/>
        <w:adjustRightInd w:val="0"/>
        <w:sectPr w:rsidR="006452D9" w:rsidRPr="006E6C69" w:rsidSect="006452D9">
          <w:pgSz w:w="11900" w:h="16838"/>
          <w:pgMar w:top="714" w:right="843" w:bottom="446" w:left="1440" w:header="720" w:footer="720" w:gutter="0"/>
          <w:cols w:space="720" w:equalWidth="0">
            <w:col w:w="9617"/>
          </w:cols>
          <w:noEndnote/>
        </w:sectPr>
      </w:pPr>
      <w:r w:rsidRPr="006E6C69">
        <w:rPr>
          <w:b/>
          <w:bCs/>
          <w:i/>
          <w:iCs/>
          <w:color w:val="002060"/>
        </w:rPr>
        <w:t>_____________________________</w:t>
      </w:r>
      <w:r w:rsidRPr="006E6C69">
        <w:tab/>
      </w:r>
      <w:r w:rsidRPr="006E6C69">
        <w:rPr>
          <w:b/>
          <w:bCs/>
          <w:i/>
          <w:iCs/>
          <w:color w:val="002060"/>
        </w:rPr>
        <w:t>________________________________</w:t>
      </w:r>
    </w:p>
    <w:p w:rsidR="006452D9" w:rsidRPr="006E6C69" w:rsidRDefault="006452D9" w:rsidP="006452D9">
      <w:pPr>
        <w:widowControl w:val="0"/>
        <w:autoSpaceDE w:val="0"/>
        <w:autoSpaceDN w:val="0"/>
        <w:adjustRightInd w:val="0"/>
        <w:spacing w:line="353" w:lineRule="exact"/>
      </w:pPr>
      <w:bookmarkStart w:id="16" w:name="page34"/>
      <w:bookmarkEnd w:id="16"/>
    </w:p>
    <w:p w:rsidR="006452D9" w:rsidRPr="006E6C69" w:rsidRDefault="005F3D2C" w:rsidP="006452D9">
      <w:pPr>
        <w:widowControl w:val="0"/>
        <w:autoSpaceDE w:val="0"/>
        <w:autoSpaceDN w:val="0"/>
        <w:adjustRightInd w:val="0"/>
      </w:pPr>
      <w:r>
        <w:rPr>
          <w:b/>
          <w:bCs/>
          <w:lang w:val="sr-Cyrl-CS"/>
        </w:rPr>
        <w:t>10</w:t>
      </w:r>
      <w:r w:rsidR="006452D9">
        <w:rPr>
          <w:b/>
          <w:bCs/>
        </w:rPr>
        <w:t>.</w:t>
      </w:r>
      <w:r w:rsidR="006452D9" w:rsidRPr="006E6C69">
        <w:rPr>
          <w:b/>
          <w:bCs/>
        </w:rPr>
        <w:t xml:space="preserve"> ОБРАЗАЦ ИЗЈАВЕ О НЕЗАВИСНОЈ ПОНУДИ</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91" w:lineRule="exact"/>
      </w:pPr>
    </w:p>
    <w:p w:rsidR="006452D9" w:rsidRPr="006E6C69" w:rsidRDefault="006452D9" w:rsidP="006452D9">
      <w:pPr>
        <w:widowControl w:val="0"/>
        <w:autoSpaceDE w:val="0"/>
        <w:autoSpaceDN w:val="0"/>
        <w:adjustRightInd w:val="0"/>
        <w:ind w:left="360"/>
      </w:pPr>
      <w:r w:rsidRPr="006E6C69">
        <w:t>На основу члана 26. Закона о јавним набавкама</w:t>
      </w:r>
    </w:p>
    <w:p w:rsidR="006452D9" w:rsidRPr="006E6C69" w:rsidRDefault="006452D9" w:rsidP="006452D9">
      <w:pPr>
        <w:widowControl w:val="0"/>
        <w:autoSpaceDE w:val="0"/>
        <w:autoSpaceDN w:val="0"/>
        <w:adjustRightInd w:val="0"/>
        <w:spacing w:line="321" w:lineRule="exact"/>
      </w:pPr>
    </w:p>
    <w:p w:rsidR="006452D9" w:rsidRPr="006E6C69" w:rsidRDefault="006452D9" w:rsidP="006452D9">
      <w:pPr>
        <w:widowControl w:val="0"/>
        <w:autoSpaceDE w:val="0"/>
        <w:autoSpaceDN w:val="0"/>
        <w:adjustRightInd w:val="0"/>
        <w:ind w:left="360"/>
      </w:pPr>
      <w:r w:rsidRPr="006E6C69">
        <w:t>__________________________________________________________</w:t>
      </w:r>
    </w:p>
    <w:p w:rsidR="006452D9" w:rsidRPr="006E6C69" w:rsidRDefault="006452D9" w:rsidP="006452D9">
      <w:pPr>
        <w:widowControl w:val="0"/>
        <w:autoSpaceDE w:val="0"/>
        <w:autoSpaceDN w:val="0"/>
        <w:adjustRightInd w:val="0"/>
        <w:spacing w:line="2" w:lineRule="exact"/>
      </w:pPr>
    </w:p>
    <w:p w:rsidR="006452D9" w:rsidRPr="006E6C69" w:rsidRDefault="006452D9" w:rsidP="006452D9">
      <w:pPr>
        <w:widowControl w:val="0"/>
        <w:autoSpaceDE w:val="0"/>
        <w:autoSpaceDN w:val="0"/>
        <w:adjustRightInd w:val="0"/>
        <w:ind w:left="360"/>
      </w:pPr>
      <w:r w:rsidRPr="006E6C69">
        <w:t>(навести назив и адресу понуђача)</w:t>
      </w:r>
    </w:p>
    <w:p w:rsidR="00E374BA" w:rsidRDefault="00517F65" w:rsidP="00E374BA">
      <w:pPr>
        <w:widowControl w:val="0"/>
        <w:autoSpaceDE w:val="0"/>
        <w:autoSpaceDN w:val="0"/>
        <w:adjustRightInd w:val="0"/>
        <w:jc w:val="both"/>
        <w:rPr>
          <w:b/>
          <w:lang w:val="sr-Cyrl-CS"/>
        </w:rPr>
      </w:pPr>
      <w:r>
        <w:rPr>
          <w:b/>
          <w:lang w:val="sr-Cyrl-CS"/>
        </w:rPr>
        <w:t>33</w:t>
      </w:r>
      <w:r w:rsidR="00E374BA">
        <w:rPr>
          <w:b/>
          <w:lang w:val="sr-Cyrl-CS"/>
        </w:rPr>
        <w:t>/18</w:t>
      </w:r>
      <w:r w:rsidR="00E92748" w:rsidRPr="006E6C69">
        <w:rPr>
          <w:b/>
          <w:bCs/>
        </w:rPr>
        <w:t xml:space="preserve"> </w:t>
      </w:r>
      <w:r w:rsidR="00E92748">
        <w:rPr>
          <w:b/>
          <w:bCs/>
        </w:rPr>
        <w:t>–</w:t>
      </w:r>
      <w:r w:rsidR="00E92748" w:rsidRPr="006E6C69">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r w:rsidR="00E374BA" w:rsidRPr="00CC1A20">
        <w:rPr>
          <w:b/>
        </w:rPr>
        <w:t xml:space="preserve"> </w:t>
      </w:r>
    </w:p>
    <w:p w:rsidR="006452D9" w:rsidRPr="006E6C69" w:rsidRDefault="006452D9" w:rsidP="00E374BA">
      <w:pPr>
        <w:widowControl w:val="0"/>
        <w:autoSpaceDE w:val="0"/>
        <w:autoSpaceDN w:val="0"/>
        <w:adjustRightInd w:val="0"/>
      </w:pPr>
      <w:r w:rsidRPr="006E6C69">
        <w:t>даје следећу изјаву:</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49" w:lineRule="exact"/>
      </w:pPr>
    </w:p>
    <w:p w:rsidR="006452D9" w:rsidRDefault="006452D9" w:rsidP="006452D9">
      <w:pPr>
        <w:widowControl w:val="0"/>
        <w:autoSpaceDE w:val="0"/>
        <w:autoSpaceDN w:val="0"/>
        <w:adjustRightInd w:val="0"/>
        <w:jc w:val="center"/>
        <w:rPr>
          <w:b/>
          <w:bCs/>
          <w:sz w:val="28"/>
          <w:szCs w:val="28"/>
        </w:rPr>
      </w:pPr>
      <w:r w:rsidRPr="005F61BD">
        <w:rPr>
          <w:b/>
          <w:bCs/>
          <w:sz w:val="28"/>
          <w:szCs w:val="28"/>
        </w:rPr>
        <w:t>И</w:t>
      </w:r>
      <w:r>
        <w:rPr>
          <w:b/>
          <w:bCs/>
          <w:sz w:val="28"/>
          <w:szCs w:val="28"/>
        </w:rPr>
        <w:t xml:space="preserve">  </w:t>
      </w:r>
      <w:r w:rsidRPr="005F61BD">
        <w:rPr>
          <w:b/>
          <w:bCs/>
          <w:sz w:val="28"/>
          <w:szCs w:val="28"/>
        </w:rPr>
        <w:t>З</w:t>
      </w:r>
      <w:r>
        <w:rPr>
          <w:b/>
          <w:bCs/>
          <w:sz w:val="28"/>
          <w:szCs w:val="28"/>
        </w:rPr>
        <w:t xml:space="preserve">  </w:t>
      </w:r>
      <w:r w:rsidRPr="005F61BD">
        <w:rPr>
          <w:b/>
          <w:bCs/>
          <w:sz w:val="28"/>
          <w:szCs w:val="28"/>
        </w:rPr>
        <w:t>Ј</w:t>
      </w:r>
      <w:r>
        <w:rPr>
          <w:b/>
          <w:bCs/>
          <w:sz w:val="28"/>
          <w:szCs w:val="28"/>
        </w:rPr>
        <w:t xml:space="preserve">  </w:t>
      </w:r>
      <w:r w:rsidRPr="005F61BD">
        <w:rPr>
          <w:b/>
          <w:bCs/>
          <w:sz w:val="28"/>
          <w:szCs w:val="28"/>
        </w:rPr>
        <w:t>А</w:t>
      </w:r>
      <w:r>
        <w:rPr>
          <w:b/>
          <w:bCs/>
          <w:sz w:val="28"/>
          <w:szCs w:val="28"/>
        </w:rPr>
        <w:t xml:space="preserve">  </w:t>
      </w:r>
      <w:r w:rsidRPr="005F61BD">
        <w:rPr>
          <w:b/>
          <w:bCs/>
          <w:sz w:val="28"/>
          <w:szCs w:val="28"/>
        </w:rPr>
        <w:t>В</w:t>
      </w:r>
      <w:r>
        <w:rPr>
          <w:b/>
          <w:bCs/>
          <w:sz w:val="28"/>
          <w:szCs w:val="28"/>
        </w:rPr>
        <w:t xml:space="preserve">  </w:t>
      </w:r>
      <w:r w:rsidRPr="005F61BD">
        <w:rPr>
          <w:b/>
          <w:bCs/>
          <w:sz w:val="28"/>
          <w:szCs w:val="28"/>
        </w:rPr>
        <w:t>А</w:t>
      </w:r>
    </w:p>
    <w:p w:rsidR="006452D9" w:rsidRPr="005F61BD" w:rsidRDefault="006452D9" w:rsidP="006452D9">
      <w:pPr>
        <w:widowControl w:val="0"/>
        <w:autoSpaceDE w:val="0"/>
        <w:autoSpaceDN w:val="0"/>
        <w:adjustRightInd w:val="0"/>
        <w:ind w:left="4060"/>
        <w:rPr>
          <w:sz w:val="28"/>
          <w:szCs w:val="28"/>
        </w:rPr>
      </w:pPr>
    </w:p>
    <w:p w:rsidR="006452D9" w:rsidRPr="006E6C69" w:rsidRDefault="006452D9" w:rsidP="006452D9">
      <w:pPr>
        <w:widowControl w:val="0"/>
        <w:autoSpaceDE w:val="0"/>
        <w:autoSpaceDN w:val="0"/>
        <w:adjustRightInd w:val="0"/>
        <w:spacing w:line="384" w:lineRule="exact"/>
      </w:pPr>
    </w:p>
    <w:p w:rsidR="006452D9" w:rsidRPr="006E6C69" w:rsidRDefault="006452D9" w:rsidP="006452D9">
      <w:pPr>
        <w:widowControl w:val="0"/>
        <w:overflowPunct w:val="0"/>
        <w:autoSpaceDE w:val="0"/>
        <w:autoSpaceDN w:val="0"/>
        <w:adjustRightInd w:val="0"/>
        <w:spacing w:line="223" w:lineRule="auto"/>
        <w:ind w:firstLine="720"/>
        <w:jc w:val="both"/>
      </w:pPr>
      <w:r w:rsidRPr="006E6C69">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69" w:lineRule="exact"/>
      </w:pPr>
    </w:p>
    <w:tbl>
      <w:tblPr>
        <w:tblW w:w="9034" w:type="dxa"/>
        <w:tblLayout w:type="fixed"/>
        <w:tblCellMar>
          <w:left w:w="0" w:type="dxa"/>
          <w:right w:w="0" w:type="dxa"/>
        </w:tblCellMar>
        <w:tblLook w:val="0000"/>
      </w:tblPr>
      <w:tblGrid>
        <w:gridCol w:w="3556"/>
        <w:gridCol w:w="2179"/>
        <w:gridCol w:w="3299"/>
      </w:tblGrid>
      <w:tr w:rsidR="006452D9" w:rsidRPr="006E6C69">
        <w:trPr>
          <w:trHeight w:val="277"/>
        </w:trPr>
        <w:tc>
          <w:tcPr>
            <w:tcW w:w="3556" w:type="dxa"/>
            <w:tcBorders>
              <w:top w:val="nil"/>
              <w:left w:val="nil"/>
              <w:bottom w:val="nil"/>
              <w:right w:val="nil"/>
            </w:tcBorders>
            <w:vAlign w:val="bottom"/>
          </w:tcPr>
          <w:p w:rsidR="006452D9" w:rsidRPr="006E6C69" w:rsidRDefault="006452D9" w:rsidP="006452D9">
            <w:pPr>
              <w:widowControl w:val="0"/>
              <w:autoSpaceDE w:val="0"/>
              <w:autoSpaceDN w:val="0"/>
              <w:adjustRightInd w:val="0"/>
              <w:ind w:right="1480"/>
              <w:jc w:val="right"/>
            </w:pPr>
            <w:r w:rsidRPr="006E6C69">
              <w:t>Датум</w:t>
            </w:r>
          </w:p>
        </w:tc>
        <w:tc>
          <w:tcPr>
            <w:tcW w:w="2179" w:type="dxa"/>
            <w:tcBorders>
              <w:top w:val="nil"/>
              <w:left w:val="nil"/>
              <w:bottom w:val="nil"/>
              <w:right w:val="nil"/>
            </w:tcBorders>
            <w:vAlign w:val="bottom"/>
          </w:tcPr>
          <w:p w:rsidR="006452D9" w:rsidRPr="006E6C69" w:rsidRDefault="006452D9" w:rsidP="006452D9">
            <w:pPr>
              <w:widowControl w:val="0"/>
              <w:autoSpaceDE w:val="0"/>
              <w:autoSpaceDN w:val="0"/>
              <w:adjustRightInd w:val="0"/>
            </w:pPr>
          </w:p>
        </w:tc>
        <w:tc>
          <w:tcPr>
            <w:tcW w:w="3299" w:type="dxa"/>
            <w:tcBorders>
              <w:top w:val="nil"/>
              <w:left w:val="nil"/>
              <w:bottom w:val="nil"/>
              <w:right w:val="nil"/>
            </w:tcBorders>
            <w:vAlign w:val="bottom"/>
          </w:tcPr>
          <w:p w:rsidR="006452D9" w:rsidRPr="006E6C69" w:rsidRDefault="006452D9" w:rsidP="006452D9">
            <w:pPr>
              <w:widowControl w:val="0"/>
              <w:autoSpaceDE w:val="0"/>
              <w:autoSpaceDN w:val="0"/>
              <w:adjustRightInd w:val="0"/>
              <w:ind w:right="540"/>
              <w:jc w:val="right"/>
            </w:pPr>
            <w:r w:rsidRPr="006E6C69">
              <w:t>Понуђач</w:t>
            </w:r>
          </w:p>
        </w:tc>
      </w:tr>
      <w:tr w:rsidR="006452D9" w:rsidRPr="006E6C69">
        <w:trPr>
          <w:trHeight w:val="553"/>
        </w:trPr>
        <w:tc>
          <w:tcPr>
            <w:tcW w:w="3556" w:type="dxa"/>
            <w:tcBorders>
              <w:top w:val="nil"/>
              <w:left w:val="nil"/>
              <w:bottom w:val="nil"/>
              <w:right w:val="nil"/>
            </w:tcBorders>
            <w:vAlign w:val="bottom"/>
          </w:tcPr>
          <w:p w:rsidR="006452D9" w:rsidRPr="006E6C69" w:rsidRDefault="006452D9" w:rsidP="006452D9">
            <w:pPr>
              <w:widowControl w:val="0"/>
              <w:autoSpaceDE w:val="0"/>
              <w:autoSpaceDN w:val="0"/>
              <w:adjustRightInd w:val="0"/>
              <w:ind w:right="700"/>
              <w:jc w:val="right"/>
            </w:pPr>
            <w:r w:rsidRPr="006E6C69">
              <w:rPr>
                <w:w w:val="99"/>
              </w:rPr>
              <w:t>________________</w:t>
            </w:r>
          </w:p>
        </w:tc>
        <w:tc>
          <w:tcPr>
            <w:tcW w:w="2179" w:type="dxa"/>
            <w:tcBorders>
              <w:top w:val="nil"/>
              <w:left w:val="nil"/>
              <w:bottom w:val="nil"/>
              <w:right w:val="nil"/>
            </w:tcBorders>
            <w:vAlign w:val="bottom"/>
          </w:tcPr>
          <w:p w:rsidR="006452D9" w:rsidRPr="006E6C69" w:rsidRDefault="006452D9" w:rsidP="006452D9">
            <w:pPr>
              <w:widowControl w:val="0"/>
              <w:autoSpaceDE w:val="0"/>
              <w:autoSpaceDN w:val="0"/>
              <w:adjustRightInd w:val="0"/>
              <w:ind w:left="840"/>
            </w:pPr>
            <w:r w:rsidRPr="006E6C69">
              <w:t>М.П.</w:t>
            </w:r>
          </w:p>
        </w:tc>
        <w:tc>
          <w:tcPr>
            <w:tcW w:w="3299" w:type="dxa"/>
            <w:tcBorders>
              <w:top w:val="nil"/>
              <w:left w:val="nil"/>
              <w:bottom w:val="nil"/>
              <w:right w:val="nil"/>
            </w:tcBorders>
            <w:vAlign w:val="bottom"/>
          </w:tcPr>
          <w:p w:rsidR="006452D9" w:rsidRPr="006E6C69" w:rsidRDefault="006452D9" w:rsidP="006452D9">
            <w:pPr>
              <w:widowControl w:val="0"/>
              <w:autoSpaceDE w:val="0"/>
              <w:autoSpaceDN w:val="0"/>
              <w:adjustRightInd w:val="0"/>
              <w:jc w:val="right"/>
            </w:pPr>
            <w:r w:rsidRPr="006E6C69">
              <w:t>__________________</w:t>
            </w:r>
          </w:p>
        </w:tc>
      </w:tr>
    </w:tbl>
    <w:p w:rsidR="006452D9" w:rsidRPr="006E6C69" w:rsidRDefault="006452D9" w:rsidP="006452D9">
      <w:pPr>
        <w:widowControl w:val="0"/>
        <w:autoSpaceDE w:val="0"/>
        <w:autoSpaceDN w:val="0"/>
        <w:adjustRightInd w:val="0"/>
        <w:sectPr w:rsidR="006452D9" w:rsidRPr="006E6C69" w:rsidSect="006452D9">
          <w:pgSz w:w="11900" w:h="16838"/>
          <w:pgMar w:top="714" w:right="1410" w:bottom="446" w:left="1440" w:header="720" w:footer="720" w:gutter="0"/>
          <w:cols w:space="720" w:equalWidth="0">
            <w:col w:w="9050"/>
          </w:cols>
          <w:noEndnote/>
        </w:sectPr>
      </w:pPr>
    </w:p>
    <w:p w:rsidR="006452D9" w:rsidRPr="006E6C69" w:rsidRDefault="006452D9" w:rsidP="006452D9">
      <w:pPr>
        <w:widowControl w:val="0"/>
        <w:autoSpaceDE w:val="0"/>
        <w:autoSpaceDN w:val="0"/>
        <w:adjustRightInd w:val="0"/>
        <w:spacing w:line="226" w:lineRule="exact"/>
      </w:pPr>
      <w:bookmarkStart w:id="17" w:name="page35"/>
      <w:bookmarkEnd w:id="17"/>
    </w:p>
    <w:p w:rsidR="006452D9" w:rsidRPr="006E6C69" w:rsidRDefault="005F3D2C" w:rsidP="006452D9">
      <w:pPr>
        <w:widowControl w:val="0"/>
        <w:overflowPunct w:val="0"/>
        <w:autoSpaceDE w:val="0"/>
        <w:autoSpaceDN w:val="0"/>
        <w:adjustRightInd w:val="0"/>
        <w:spacing w:line="213" w:lineRule="auto"/>
        <w:ind w:right="-52" w:firstLine="720"/>
        <w:jc w:val="both"/>
      </w:pPr>
      <w:r>
        <w:rPr>
          <w:b/>
          <w:bCs/>
          <w:lang w:val="sr-Cyrl-CS"/>
        </w:rPr>
        <w:t>11</w:t>
      </w:r>
      <w:r w:rsidR="006452D9">
        <w:rPr>
          <w:b/>
          <w:bCs/>
        </w:rPr>
        <w:t>.</w:t>
      </w:r>
      <w:r w:rsidR="006452D9" w:rsidRPr="006E6C69">
        <w:rPr>
          <w:b/>
          <w:bCs/>
        </w:rPr>
        <w:t xml:space="preserve"> ОБРАЗАЦ ИЗЈАВЕ О ОБАВЕЗАМА ПОНУЂАЧА НА ОСНОВУ </w:t>
      </w:r>
      <w:r w:rsidR="006452D9">
        <w:rPr>
          <w:b/>
          <w:bCs/>
        </w:rPr>
        <w:br/>
      </w:r>
      <w:r w:rsidR="006452D9" w:rsidRPr="006E6C69">
        <w:rPr>
          <w:b/>
          <w:bCs/>
        </w:rPr>
        <w:t xml:space="preserve">ЧЛ. </w:t>
      </w:r>
      <w:r w:rsidR="00567A2B" w:rsidRPr="00F61D60">
        <w:rPr>
          <w:b/>
          <w:bCs/>
          <w:sz w:val="22"/>
          <w:szCs w:val="22"/>
          <w:lang w:val="sr-Cyrl-CS"/>
        </w:rPr>
        <w:t>75. Став 1. Тачка 3</w:t>
      </w:r>
      <w:r w:rsidR="004A5B42">
        <w:rPr>
          <w:b/>
          <w:bCs/>
          <w:sz w:val="22"/>
          <w:szCs w:val="22"/>
          <w:lang w:val="sr-Cyrl-CS"/>
        </w:rPr>
        <w:t xml:space="preserve"> и Став 2.</w:t>
      </w:r>
    </w:p>
    <w:p w:rsidR="006452D9" w:rsidRPr="006E6C69" w:rsidRDefault="006452D9" w:rsidP="006452D9">
      <w:pPr>
        <w:widowControl w:val="0"/>
        <w:autoSpaceDE w:val="0"/>
        <w:autoSpaceDN w:val="0"/>
        <w:adjustRightInd w:val="0"/>
        <w:spacing w:line="200" w:lineRule="exact"/>
        <w:jc w:val="both"/>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44" w:lineRule="exact"/>
      </w:pPr>
    </w:p>
    <w:p w:rsidR="006452D9" w:rsidRPr="00844DF2" w:rsidRDefault="006452D9" w:rsidP="006452D9">
      <w:pPr>
        <w:widowControl w:val="0"/>
        <w:autoSpaceDE w:val="0"/>
        <w:autoSpaceDN w:val="0"/>
        <w:adjustRightInd w:val="0"/>
        <w:ind w:left="360"/>
        <w:jc w:val="both"/>
      </w:pPr>
      <w:r w:rsidRPr="00844DF2">
        <w:rPr>
          <w:bCs/>
        </w:rPr>
        <w:t>На основу члана 75. став 2. Закона о јавним набавкама</w:t>
      </w:r>
    </w:p>
    <w:p w:rsidR="006452D9" w:rsidRPr="00844DF2" w:rsidRDefault="006452D9" w:rsidP="006452D9">
      <w:pPr>
        <w:widowControl w:val="0"/>
        <w:autoSpaceDE w:val="0"/>
        <w:autoSpaceDN w:val="0"/>
        <w:adjustRightInd w:val="0"/>
        <w:spacing w:line="321" w:lineRule="exact"/>
        <w:jc w:val="both"/>
      </w:pPr>
    </w:p>
    <w:p w:rsidR="006452D9" w:rsidRPr="00844DF2" w:rsidRDefault="006452D9" w:rsidP="006452D9">
      <w:pPr>
        <w:widowControl w:val="0"/>
        <w:autoSpaceDE w:val="0"/>
        <w:autoSpaceDN w:val="0"/>
        <w:adjustRightInd w:val="0"/>
        <w:ind w:left="360"/>
        <w:jc w:val="both"/>
      </w:pPr>
      <w:r w:rsidRPr="00844DF2">
        <w:rPr>
          <w:bCs/>
        </w:rPr>
        <w:t>__________________________________________________________</w:t>
      </w:r>
    </w:p>
    <w:p w:rsidR="006452D9" w:rsidRPr="00844DF2" w:rsidRDefault="006452D9" w:rsidP="006452D9">
      <w:pPr>
        <w:widowControl w:val="0"/>
        <w:autoSpaceDE w:val="0"/>
        <w:autoSpaceDN w:val="0"/>
        <w:adjustRightInd w:val="0"/>
        <w:spacing w:line="239" w:lineRule="auto"/>
        <w:ind w:left="360"/>
        <w:jc w:val="both"/>
      </w:pPr>
      <w:r w:rsidRPr="00844DF2">
        <w:rPr>
          <w:bCs/>
        </w:rPr>
        <w:t>(навести назив и адресу понуђача)</w:t>
      </w:r>
    </w:p>
    <w:p w:rsidR="006452D9" w:rsidRPr="00844DF2" w:rsidRDefault="006452D9" w:rsidP="006452D9">
      <w:pPr>
        <w:widowControl w:val="0"/>
        <w:autoSpaceDE w:val="0"/>
        <w:autoSpaceDN w:val="0"/>
        <w:adjustRightInd w:val="0"/>
        <w:spacing w:line="325" w:lineRule="exact"/>
        <w:jc w:val="both"/>
      </w:pPr>
    </w:p>
    <w:p w:rsidR="006452D9" w:rsidRPr="00844DF2" w:rsidRDefault="006452D9" w:rsidP="006452D9">
      <w:pPr>
        <w:widowControl w:val="0"/>
        <w:autoSpaceDE w:val="0"/>
        <w:autoSpaceDN w:val="0"/>
        <w:adjustRightInd w:val="0"/>
        <w:ind w:left="360"/>
        <w:jc w:val="both"/>
      </w:pPr>
      <w:r w:rsidRPr="00844DF2">
        <w:rPr>
          <w:bCs/>
        </w:rPr>
        <w:t>даје следећу изјаву:</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844DF2" w:rsidRDefault="006452D9" w:rsidP="00F41F73">
      <w:pPr>
        <w:widowControl w:val="0"/>
        <w:autoSpaceDE w:val="0"/>
        <w:autoSpaceDN w:val="0"/>
        <w:adjustRightInd w:val="0"/>
        <w:spacing w:line="239" w:lineRule="auto"/>
        <w:jc w:val="center"/>
        <w:rPr>
          <w:sz w:val="28"/>
          <w:szCs w:val="28"/>
        </w:rPr>
      </w:pPr>
      <w:r w:rsidRPr="00844DF2">
        <w:rPr>
          <w:b/>
          <w:bCs/>
          <w:sz w:val="28"/>
          <w:szCs w:val="28"/>
        </w:rPr>
        <w:t>И</w:t>
      </w:r>
      <w:r>
        <w:rPr>
          <w:b/>
          <w:bCs/>
          <w:sz w:val="28"/>
          <w:szCs w:val="28"/>
        </w:rPr>
        <w:t xml:space="preserve">  </w:t>
      </w:r>
      <w:r w:rsidRPr="00844DF2">
        <w:rPr>
          <w:b/>
          <w:bCs/>
          <w:sz w:val="28"/>
          <w:szCs w:val="28"/>
        </w:rPr>
        <w:t>З</w:t>
      </w:r>
      <w:r>
        <w:rPr>
          <w:b/>
          <w:bCs/>
          <w:sz w:val="28"/>
          <w:szCs w:val="28"/>
        </w:rPr>
        <w:t xml:space="preserve">  </w:t>
      </w:r>
      <w:r w:rsidRPr="00844DF2">
        <w:rPr>
          <w:b/>
          <w:bCs/>
          <w:sz w:val="28"/>
          <w:szCs w:val="28"/>
        </w:rPr>
        <w:t>Ј</w:t>
      </w:r>
      <w:r>
        <w:rPr>
          <w:b/>
          <w:bCs/>
          <w:sz w:val="28"/>
          <w:szCs w:val="28"/>
        </w:rPr>
        <w:t xml:space="preserve">  </w:t>
      </w:r>
      <w:r w:rsidRPr="00844DF2">
        <w:rPr>
          <w:b/>
          <w:bCs/>
          <w:sz w:val="28"/>
          <w:szCs w:val="28"/>
        </w:rPr>
        <w:t>А</w:t>
      </w:r>
      <w:r>
        <w:rPr>
          <w:b/>
          <w:bCs/>
          <w:sz w:val="28"/>
          <w:szCs w:val="28"/>
        </w:rPr>
        <w:t xml:space="preserve">  </w:t>
      </w:r>
      <w:r w:rsidRPr="00844DF2">
        <w:rPr>
          <w:b/>
          <w:bCs/>
          <w:sz w:val="28"/>
          <w:szCs w:val="28"/>
        </w:rPr>
        <w:t>В</w:t>
      </w:r>
      <w:r>
        <w:rPr>
          <w:b/>
          <w:bCs/>
          <w:sz w:val="28"/>
          <w:szCs w:val="28"/>
        </w:rPr>
        <w:t xml:space="preserve">  </w:t>
      </w:r>
      <w:r w:rsidRPr="00844DF2">
        <w:rPr>
          <w:b/>
          <w:bCs/>
          <w:sz w:val="28"/>
          <w:szCs w:val="28"/>
        </w:rPr>
        <w:t>А</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07" w:lineRule="exact"/>
      </w:pPr>
    </w:p>
    <w:p w:rsidR="006452D9" w:rsidRPr="00E374BA" w:rsidRDefault="00567A2B" w:rsidP="00E374BA">
      <w:pPr>
        <w:widowControl w:val="0"/>
        <w:autoSpaceDE w:val="0"/>
        <w:autoSpaceDN w:val="0"/>
        <w:adjustRightInd w:val="0"/>
        <w:jc w:val="both"/>
        <w:rPr>
          <w:b/>
          <w:lang w:val="sr-Cyrl-CS"/>
        </w:rPr>
      </w:pPr>
      <w:r w:rsidRPr="00076240">
        <w:t xml:space="preserve">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гарантујемо да немамо забрану обављања делатности која је на снази у време подношења понуде. </w:t>
      </w:r>
      <w:r w:rsidRPr="00076240">
        <w:rPr>
          <w:lang w:val="sr-Cyrl-CS"/>
        </w:rPr>
        <w:t xml:space="preserve"> за јавну набавку бр. </w:t>
      </w:r>
      <w:r w:rsidR="00A41F94" w:rsidRPr="00A41F94">
        <w:rPr>
          <w:b/>
        </w:rPr>
        <w:t>33</w:t>
      </w:r>
      <w:r w:rsidR="00E374BA" w:rsidRPr="00A41F94">
        <w:rPr>
          <w:b/>
          <w:lang w:val="sr-Cyrl-CS"/>
        </w:rPr>
        <w:t>/18</w:t>
      </w:r>
      <w:r w:rsidRPr="006E6C69">
        <w:rPr>
          <w:b/>
          <w:bCs/>
        </w:rPr>
        <w:t xml:space="preserve"> </w:t>
      </w:r>
      <w:r>
        <w:rPr>
          <w:b/>
          <w:bCs/>
        </w:rPr>
        <w:t>–</w:t>
      </w:r>
      <w:r w:rsidRPr="006E6C69">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200" w:lineRule="exact"/>
      </w:pPr>
    </w:p>
    <w:p w:rsidR="006452D9" w:rsidRPr="006E6C69" w:rsidRDefault="006452D9" w:rsidP="006452D9">
      <w:pPr>
        <w:widowControl w:val="0"/>
        <w:autoSpaceDE w:val="0"/>
        <w:autoSpaceDN w:val="0"/>
        <w:adjustRightInd w:val="0"/>
        <w:spacing w:line="365" w:lineRule="exact"/>
      </w:pPr>
    </w:p>
    <w:p w:rsidR="006452D9" w:rsidRPr="006E6C69" w:rsidRDefault="006452D9" w:rsidP="006452D9">
      <w:pPr>
        <w:widowControl w:val="0"/>
        <w:tabs>
          <w:tab w:val="left" w:pos="7100"/>
        </w:tabs>
        <w:autoSpaceDE w:val="0"/>
        <w:autoSpaceDN w:val="0"/>
        <w:adjustRightInd w:val="0"/>
        <w:ind w:left="1060"/>
      </w:pPr>
      <w:r w:rsidRPr="006E6C69">
        <w:t>Датум</w:t>
      </w:r>
      <w:r w:rsidRPr="006E6C69">
        <w:tab/>
        <w:t>Понуђач</w:t>
      </w:r>
    </w:p>
    <w:p w:rsidR="006452D9" w:rsidRPr="006E6C69" w:rsidRDefault="006452D9" w:rsidP="006452D9">
      <w:pPr>
        <w:widowControl w:val="0"/>
        <w:autoSpaceDE w:val="0"/>
        <w:autoSpaceDN w:val="0"/>
        <w:adjustRightInd w:val="0"/>
        <w:spacing w:line="321" w:lineRule="exact"/>
      </w:pPr>
    </w:p>
    <w:p w:rsidR="006452D9" w:rsidRPr="006E6C69" w:rsidRDefault="006452D9" w:rsidP="006452D9">
      <w:pPr>
        <w:widowControl w:val="0"/>
        <w:tabs>
          <w:tab w:val="left" w:pos="4260"/>
          <w:tab w:val="left" w:pos="6180"/>
        </w:tabs>
        <w:autoSpaceDE w:val="0"/>
        <w:autoSpaceDN w:val="0"/>
        <w:adjustRightInd w:val="0"/>
        <w:ind w:left="360"/>
        <w:sectPr w:rsidR="006452D9" w:rsidRPr="006E6C69">
          <w:pgSz w:w="11900" w:h="16838"/>
          <w:pgMar w:top="714" w:right="1440" w:bottom="446" w:left="1440" w:header="720" w:footer="720" w:gutter="0"/>
          <w:cols w:space="720" w:equalWidth="0">
            <w:col w:w="9020"/>
          </w:cols>
          <w:noEndnote/>
        </w:sectPr>
      </w:pPr>
      <w:r w:rsidRPr="006E6C69">
        <w:t>________</w:t>
      </w:r>
      <w:r w:rsidR="00E92748">
        <w:t>________</w:t>
      </w:r>
      <w:r w:rsidR="00E92748">
        <w:tab/>
        <w:t>М.П.</w:t>
      </w:r>
      <w:r w:rsidR="00E92748">
        <w:tab/>
        <w:t>________________</w:t>
      </w:r>
    </w:p>
    <w:p w:rsidR="006452D9" w:rsidRPr="004B5FDC" w:rsidRDefault="006452D9" w:rsidP="006452D9">
      <w:pPr>
        <w:ind w:firstLine="720"/>
        <w:jc w:val="both"/>
        <w:rPr>
          <w:i/>
        </w:rPr>
      </w:pPr>
      <w:r w:rsidRPr="004B5FDC">
        <w:rPr>
          <w:i/>
        </w:rPr>
        <w:lastRenderedPageBreak/>
        <w:t xml:space="preserve">Модел уговора понуђач мора да попуни и потпише на крају, овери печатом, чиме потврђује да је упознат са елементима уговора и да их у потпуности прихвата. </w:t>
      </w:r>
    </w:p>
    <w:p w:rsidR="006452D9" w:rsidRPr="004B5FDC" w:rsidRDefault="006452D9" w:rsidP="006452D9">
      <w:pPr>
        <w:jc w:val="both"/>
        <w:rPr>
          <w:i/>
        </w:rPr>
      </w:pPr>
    </w:p>
    <w:p w:rsidR="006452D9" w:rsidRPr="004B5FDC" w:rsidRDefault="006452D9" w:rsidP="006452D9">
      <w:pPr>
        <w:ind w:firstLine="720"/>
        <w:jc w:val="both"/>
        <w:rPr>
          <w:i/>
        </w:rPr>
      </w:pPr>
      <w:r>
        <w:rPr>
          <w:i/>
        </w:rPr>
        <w:t xml:space="preserve"> У о</w:t>
      </w:r>
      <w:r w:rsidRPr="004B5FDC">
        <w:rPr>
          <w:i/>
        </w:rPr>
        <w:t xml:space="preserve">колностима када понуду подноси група понуђача, овлашћено лице групе понуђача потписује и оверава на крају печатом уговор уколико га је група овластила, чиме потврђује да прихвата све елементе уговора. </w:t>
      </w:r>
    </w:p>
    <w:p w:rsidR="006452D9" w:rsidRPr="004B5FDC" w:rsidRDefault="006452D9" w:rsidP="006452D9">
      <w:pPr>
        <w:jc w:val="both"/>
        <w:rPr>
          <w:i/>
        </w:rPr>
      </w:pPr>
    </w:p>
    <w:p w:rsidR="006452D9" w:rsidRPr="004B5FDC" w:rsidRDefault="006452D9" w:rsidP="006452D9">
      <w:pPr>
        <w:ind w:firstLine="720"/>
        <w:jc w:val="both"/>
        <w:rPr>
          <w:i/>
        </w:rPr>
      </w:pPr>
      <w:r w:rsidRPr="004B5FDC">
        <w:rPr>
          <w:i/>
        </w:rPr>
        <w:t xml:space="preserve">Уколико група понуђача наступа равноправно, онда је потребно да овлашћена лица сваког од чланова групе понуђача, сваку модела уговора потпишу и овере печатом, чиме потврђују да прихватају све елементе уговора. </w:t>
      </w:r>
    </w:p>
    <w:p w:rsidR="006452D9" w:rsidRDefault="006452D9" w:rsidP="006452D9">
      <w:pPr>
        <w:ind w:firstLine="720"/>
        <w:jc w:val="both"/>
        <w:rPr>
          <w:i/>
        </w:rPr>
      </w:pPr>
    </w:p>
    <w:p w:rsidR="006452D9" w:rsidRPr="004B5FDC" w:rsidRDefault="006452D9" w:rsidP="006452D9">
      <w:pPr>
        <w:ind w:firstLine="720"/>
        <w:jc w:val="both"/>
        <w:rPr>
          <w:i/>
        </w:rPr>
      </w:pPr>
    </w:p>
    <w:p w:rsidR="00F41F73" w:rsidRDefault="00F41F73" w:rsidP="00F41F73">
      <w:pPr>
        <w:widowControl w:val="0"/>
        <w:overflowPunct w:val="0"/>
        <w:autoSpaceDE w:val="0"/>
        <w:autoSpaceDN w:val="0"/>
        <w:adjustRightInd w:val="0"/>
        <w:spacing w:line="217" w:lineRule="auto"/>
        <w:ind w:right="42"/>
        <w:jc w:val="center"/>
        <w:rPr>
          <w:b/>
          <w:i/>
        </w:rPr>
      </w:pPr>
    </w:p>
    <w:p w:rsidR="006452D9" w:rsidRDefault="001179BB" w:rsidP="00F41F73">
      <w:pPr>
        <w:widowControl w:val="0"/>
        <w:overflowPunct w:val="0"/>
        <w:autoSpaceDE w:val="0"/>
        <w:autoSpaceDN w:val="0"/>
        <w:adjustRightInd w:val="0"/>
        <w:spacing w:line="217" w:lineRule="auto"/>
        <w:ind w:right="42"/>
        <w:jc w:val="center"/>
        <w:rPr>
          <w:b/>
          <w:bCs/>
        </w:rPr>
      </w:pPr>
      <w:r>
        <w:rPr>
          <w:b/>
          <w:bCs/>
        </w:rPr>
        <w:t xml:space="preserve">МОДЕЛ  </w:t>
      </w:r>
      <w:r w:rsidR="006452D9" w:rsidRPr="006E6C69">
        <w:rPr>
          <w:b/>
          <w:bCs/>
        </w:rPr>
        <w:t>У</w:t>
      </w:r>
      <w:r w:rsidR="006452D9">
        <w:rPr>
          <w:b/>
          <w:bCs/>
        </w:rPr>
        <w:t>ГОВО</w:t>
      </w:r>
      <w:r w:rsidR="006452D9" w:rsidRPr="006E6C69">
        <w:rPr>
          <w:b/>
          <w:bCs/>
        </w:rPr>
        <w:t>Р</w:t>
      </w:r>
      <w:r w:rsidR="006452D9">
        <w:rPr>
          <w:b/>
          <w:bCs/>
        </w:rPr>
        <w:t>А</w:t>
      </w:r>
    </w:p>
    <w:p w:rsidR="00E374BA" w:rsidRDefault="00E374BA" w:rsidP="00E374BA">
      <w:pPr>
        <w:widowControl w:val="0"/>
        <w:autoSpaceDE w:val="0"/>
        <w:autoSpaceDN w:val="0"/>
        <w:adjustRightInd w:val="0"/>
        <w:jc w:val="center"/>
        <w:rPr>
          <w:b/>
          <w:lang w:val="sr-Cyrl-CS"/>
        </w:rPr>
      </w:pPr>
      <w:r w:rsidRPr="00CC1A20">
        <w:rPr>
          <w:b/>
        </w:rPr>
        <w:t xml:space="preserve">Радови на </w:t>
      </w:r>
      <w:r>
        <w:rPr>
          <w:b/>
        </w:rPr>
        <w:t>текућем</w:t>
      </w:r>
      <w:r w:rsidRPr="00CC1A20">
        <w:rPr>
          <w:b/>
          <w:lang w:val="sr-Cyrl-CS"/>
        </w:rPr>
        <w:t xml:space="preserve"> одржавању</w:t>
      </w:r>
      <w:r w:rsidRPr="00CC1A20">
        <w:rPr>
          <w:b/>
        </w:rPr>
        <w:t xml:space="preserve"> </w:t>
      </w:r>
      <w:r>
        <w:rPr>
          <w:b/>
        </w:rPr>
        <w:t>објеката Института за рехабилитацију</w:t>
      </w:r>
    </w:p>
    <w:p w:rsidR="006452D9" w:rsidRDefault="006452D9" w:rsidP="006452D9">
      <w:pPr>
        <w:widowControl w:val="0"/>
        <w:overflowPunct w:val="0"/>
        <w:autoSpaceDE w:val="0"/>
        <w:autoSpaceDN w:val="0"/>
        <w:adjustRightInd w:val="0"/>
        <w:spacing w:line="217" w:lineRule="auto"/>
        <w:ind w:left="2660" w:right="2660" w:firstLine="1075"/>
        <w:rPr>
          <w:b/>
          <w:bCs/>
        </w:rPr>
      </w:pPr>
    </w:p>
    <w:p w:rsidR="006452D9" w:rsidRPr="00FD7706" w:rsidRDefault="006452D9" w:rsidP="006452D9">
      <w:pPr>
        <w:widowControl w:val="0"/>
        <w:autoSpaceDE w:val="0"/>
        <w:autoSpaceDN w:val="0"/>
        <w:adjustRightInd w:val="0"/>
        <w:spacing w:line="62" w:lineRule="exact"/>
        <w:rPr>
          <w:i/>
        </w:rPr>
      </w:pPr>
    </w:p>
    <w:p w:rsidR="006452D9" w:rsidRPr="006E6C69" w:rsidRDefault="006452D9" w:rsidP="00E374BA">
      <w:pPr>
        <w:widowControl w:val="0"/>
        <w:autoSpaceDE w:val="0"/>
        <w:autoSpaceDN w:val="0"/>
        <w:adjustRightInd w:val="0"/>
        <w:spacing w:line="324" w:lineRule="exact"/>
        <w:jc w:val="center"/>
      </w:pPr>
      <w:r w:rsidRPr="00A57305">
        <w:rPr>
          <w:b/>
          <w:bCs/>
          <w:sz w:val="28"/>
        </w:rPr>
        <w:t xml:space="preserve">ЈН број </w:t>
      </w:r>
      <w:r w:rsidR="00517F65">
        <w:rPr>
          <w:b/>
          <w:bCs/>
          <w:sz w:val="28"/>
        </w:rPr>
        <w:t>33</w:t>
      </w:r>
      <w:r w:rsidR="00E374BA">
        <w:rPr>
          <w:b/>
          <w:bCs/>
          <w:sz w:val="28"/>
        </w:rPr>
        <w:t>/18</w:t>
      </w:r>
    </w:p>
    <w:p w:rsidR="006452D9" w:rsidRDefault="006452D9" w:rsidP="006452D9">
      <w:pPr>
        <w:widowControl w:val="0"/>
        <w:autoSpaceDE w:val="0"/>
        <w:autoSpaceDN w:val="0"/>
        <w:adjustRightInd w:val="0"/>
      </w:pPr>
      <w:r w:rsidRPr="006E6C69">
        <w:t>Уговорне стране:</w:t>
      </w:r>
    </w:p>
    <w:p w:rsidR="006452D9" w:rsidRPr="006E6C69" w:rsidRDefault="006452D9" w:rsidP="006452D9">
      <w:pPr>
        <w:widowControl w:val="0"/>
        <w:autoSpaceDE w:val="0"/>
        <w:autoSpaceDN w:val="0"/>
        <w:adjustRightInd w:val="0"/>
      </w:pPr>
    </w:p>
    <w:p w:rsidR="006452D9" w:rsidRPr="006E6C69" w:rsidRDefault="006452D9" w:rsidP="006452D9">
      <w:pPr>
        <w:widowControl w:val="0"/>
        <w:autoSpaceDE w:val="0"/>
        <w:autoSpaceDN w:val="0"/>
        <w:adjustRightInd w:val="0"/>
        <w:spacing w:line="266" w:lineRule="exact"/>
      </w:pPr>
    </w:p>
    <w:p w:rsidR="006452D9" w:rsidRPr="009150E3" w:rsidRDefault="006452D9" w:rsidP="006452D9">
      <w:pPr>
        <w:rPr>
          <w:b/>
        </w:rPr>
      </w:pPr>
      <w:r w:rsidRPr="006E6C69">
        <w:rPr>
          <w:b/>
          <w:bCs/>
        </w:rPr>
        <w:t>НАРУЧИЛАЦ:</w:t>
      </w:r>
      <w:r w:rsidRPr="006E6C69">
        <w:tab/>
      </w:r>
      <w:r w:rsidRPr="009150E3">
        <w:rPr>
          <w:b/>
          <w:lang w:val="sr-Cyrl-CS"/>
        </w:rPr>
        <w:t xml:space="preserve">Институт за рехабилитацију, Београд, Сокобањска 17, </w:t>
      </w:r>
    </w:p>
    <w:p w:rsidR="006452D9" w:rsidRPr="009150E3" w:rsidRDefault="006452D9" w:rsidP="006452D9">
      <w:pPr>
        <w:ind w:left="1440" w:firstLine="720"/>
      </w:pPr>
      <w:r w:rsidRPr="009150E3">
        <w:rPr>
          <w:bCs/>
          <w:lang w:val="sr-Cyrl-CS"/>
        </w:rPr>
        <w:t>Шифра делатности</w:t>
      </w:r>
      <w:r w:rsidRPr="009150E3">
        <w:rPr>
          <w:b/>
          <w:bCs/>
          <w:lang w:val="sr-Cyrl-CS"/>
        </w:rPr>
        <w:t xml:space="preserve"> </w:t>
      </w:r>
      <w:r w:rsidRPr="009150E3">
        <w:rPr>
          <w:lang w:val="sr-Cyrl-CS"/>
        </w:rPr>
        <w:t xml:space="preserve">: </w:t>
      </w:r>
      <w:r w:rsidRPr="009150E3">
        <w:t>85141</w:t>
      </w:r>
    </w:p>
    <w:p w:rsidR="006452D9" w:rsidRPr="009150E3" w:rsidRDefault="006452D9" w:rsidP="006452D9">
      <w:pPr>
        <w:ind w:left="1440" w:firstLine="720"/>
      </w:pPr>
      <w:r w:rsidRPr="009150E3">
        <w:rPr>
          <w:lang w:val="sr-Cyrl-CS"/>
        </w:rPr>
        <w:t xml:space="preserve">Матични број предузећа: </w:t>
      </w:r>
      <w:r w:rsidRPr="009150E3">
        <w:t>07050844</w:t>
      </w:r>
    </w:p>
    <w:p w:rsidR="006452D9" w:rsidRDefault="006452D9" w:rsidP="006452D9">
      <w:pPr>
        <w:ind w:left="1440" w:firstLine="720"/>
      </w:pPr>
      <w:r w:rsidRPr="009150E3">
        <w:rPr>
          <w:lang w:val="sr-Cyrl-CS"/>
        </w:rPr>
        <w:t>ПИБ</w:t>
      </w:r>
      <w:r w:rsidRPr="009150E3">
        <w:t>: 101962711</w:t>
      </w:r>
    </w:p>
    <w:p w:rsidR="00F41F73" w:rsidRPr="00F41F73" w:rsidRDefault="00F41F73" w:rsidP="006452D9">
      <w:pPr>
        <w:ind w:left="1440" w:firstLine="720"/>
      </w:pPr>
      <w:r>
        <w:t>ЈБКЈС: 02589</w:t>
      </w:r>
    </w:p>
    <w:p w:rsidR="006452D9" w:rsidRPr="007D066D" w:rsidRDefault="006452D9" w:rsidP="006452D9">
      <w:pPr>
        <w:ind w:left="1440" w:firstLine="720"/>
      </w:pPr>
      <w:r w:rsidRPr="009150E3">
        <w:rPr>
          <w:lang w:val="sr-Cyrl-CS"/>
        </w:rPr>
        <w:t xml:space="preserve">Текући рачун: </w:t>
      </w:r>
      <w:r w:rsidRPr="009150E3">
        <w:t xml:space="preserve">840-657661-28 </w:t>
      </w:r>
      <w:r w:rsidRPr="009150E3">
        <w:rPr>
          <w:lang w:val="sr-Cyrl-CS"/>
        </w:rPr>
        <w:t xml:space="preserve">Управа за јавна плаћања </w:t>
      </w:r>
    </w:p>
    <w:p w:rsidR="006452D9" w:rsidRPr="008B1086" w:rsidRDefault="006452D9" w:rsidP="006452D9">
      <w:pPr>
        <w:jc w:val="both"/>
      </w:pPr>
      <w:r>
        <w:rPr>
          <w:lang w:val="sr-Cyrl-CS"/>
        </w:rPr>
        <w:t xml:space="preserve">                         </w:t>
      </w:r>
      <w:r>
        <w:rPr>
          <w:lang w:val="sr-Cyrl-CS"/>
        </w:rPr>
        <w:tab/>
      </w:r>
      <w:r w:rsidRPr="006A0817">
        <w:rPr>
          <w:lang w:val="sr-Cyrl-CS"/>
        </w:rPr>
        <w:t>кој</w:t>
      </w:r>
      <w:r>
        <w:rPr>
          <w:lang w:val="sr-Cyrl-CS"/>
        </w:rPr>
        <w:t xml:space="preserve">и </w:t>
      </w:r>
      <w:r w:rsidRPr="006A0817">
        <w:rPr>
          <w:lang w:val="sr-Cyrl-CS"/>
        </w:rPr>
        <w:t>заступа</w:t>
      </w:r>
      <w:r>
        <w:t xml:space="preserve"> </w:t>
      </w:r>
      <w:r w:rsidR="0072348F">
        <w:rPr>
          <w:lang w:val="sr-Cyrl-CS"/>
        </w:rPr>
        <w:t xml:space="preserve">в.д. </w:t>
      </w:r>
      <w:r>
        <w:t>директор,</w:t>
      </w:r>
      <w:r w:rsidRPr="006A0817">
        <w:rPr>
          <w:lang w:val="sr-Cyrl-CS"/>
        </w:rPr>
        <w:t xml:space="preserve"> Пр</w:t>
      </w:r>
      <w:r w:rsidR="0072348F">
        <w:rPr>
          <w:lang w:val="sr-Cyrl-CS"/>
        </w:rPr>
        <w:t>им</w:t>
      </w:r>
      <w:r w:rsidRPr="006A0817">
        <w:rPr>
          <w:lang w:val="sr-Cyrl-CS"/>
        </w:rPr>
        <w:t xml:space="preserve">. </w:t>
      </w:r>
      <w:r w:rsidR="0072348F">
        <w:rPr>
          <w:lang w:val="sr-Cyrl-CS"/>
        </w:rPr>
        <w:t>д</w:t>
      </w:r>
      <w:r w:rsidRPr="006A0817">
        <w:rPr>
          <w:lang w:val="sr-Cyrl-CS"/>
        </w:rPr>
        <w:t xml:space="preserve">р </w:t>
      </w:r>
      <w:r w:rsidR="0072348F">
        <w:rPr>
          <w:lang w:val="sr-Cyrl-CS"/>
        </w:rPr>
        <w:t>Снежана Костић</w:t>
      </w:r>
    </w:p>
    <w:p w:rsidR="006452D9" w:rsidRPr="006E6C69" w:rsidRDefault="006452D9" w:rsidP="006452D9">
      <w:pPr>
        <w:widowControl w:val="0"/>
        <w:overflowPunct w:val="0"/>
        <w:autoSpaceDE w:val="0"/>
        <w:autoSpaceDN w:val="0"/>
        <w:adjustRightInd w:val="0"/>
        <w:spacing w:line="227" w:lineRule="auto"/>
        <w:ind w:left="1440" w:firstLine="720"/>
        <w:jc w:val="both"/>
      </w:pPr>
      <w:r w:rsidRPr="006E6C69">
        <w:t>(у даљем тексту: „</w:t>
      </w:r>
      <w:r w:rsidRPr="006E6C69">
        <w:rPr>
          <w:b/>
          <w:bCs/>
        </w:rPr>
        <w:t>Наручилац</w:t>
      </w:r>
      <w:r w:rsidRPr="006E6C69">
        <w:t>“)</w:t>
      </w:r>
    </w:p>
    <w:p w:rsidR="006452D9" w:rsidRPr="006E6C69" w:rsidRDefault="006452D9" w:rsidP="006452D9">
      <w:pPr>
        <w:widowControl w:val="0"/>
        <w:autoSpaceDE w:val="0"/>
        <w:autoSpaceDN w:val="0"/>
        <w:adjustRightInd w:val="0"/>
        <w:spacing w:line="282" w:lineRule="exact"/>
      </w:pPr>
    </w:p>
    <w:p w:rsidR="006452D9" w:rsidRPr="006E6C69" w:rsidRDefault="006452D9" w:rsidP="006452D9">
      <w:pPr>
        <w:widowControl w:val="0"/>
        <w:autoSpaceDE w:val="0"/>
        <w:autoSpaceDN w:val="0"/>
        <w:adjustRightInd w:val="0"/>
        <w:ind w:left="4440"/>
      </w:pPr>
      <w:r w:rsidRPr="006E6C69">
        <w:rPr>
          <w:b/>
          <w:bCs/>
        </w:rPr>
        <w:t>и</w:t>
      </w:r>
    </w:p>
    <w:p w:rsidR="006452D9" w:rsidRPr="006E6C69" w:rsidRDefault="006452D9" w:rsidP="006452D9">
      <w:pPr>
        <w:widowControl w:val="0"/>
        <w:autoSpaceDE w:val="0"/>
        <w:autoSpaceDN w:val="0"/>
        <w:adjustRightInd w:val="0"/>
        <w:spacing w:line="266" w:lineRule="exact"/>
      </w:pPr>
    </w:p>
    <w:p w:rsidR="006452D9" w:rsidRDefault="00F41F73" w:rsidP="006452D9">
      <w:pPr>
        <w:widowControl w:val="0"/>
        <w:tabs>
          <w:tab w:val="left" w:pos="2860"/>
        </w:tabs>
        <w:autoSpaceDE w:val="0"/>
        <w:autoSpaceDN w:val="0"/>
        <w:adjustRightInd w:val="0"/>
      </w:pPr>
      <w:r>
        <w:rPr>
          <w:b/>
          <w:bCs/>
        </w:rPr>
        <w:t>ДОБАВЉАЧ</w:t>
      </w:r>
      <w:r w:rsidR="006452D9" w:rsidRPr="006E6C69">
        <w:rPr>
          <w:b/>
          <w:bCs/>
        </w:rPr>
        <w:t>:</w:t>
      </w:r>
      <w:r>
        <w:tab/>
      </w:r>
      <w:r w:rsidR="006452D9" w:rsidRPr="006E6C69">
        <w:t>______________________________,</w:t>
      </w:r>
    </w:p>
    <w:p w:rsidR="006452D9" w:rsidRPr="006E6C69" w:rsidRDefault="006452D9" w:rsidP="006452D9">
      <w:pPr>
        <w:widowControl w:val="0"/>
        <w:tabs>
          <w:tab w:val="left" w:pos="2860"/>
        </w:tabs>
        <w:autoSpaceDE w:val="0"/>
        <w:autoSpaceDN w:val="0"/>
        <w:adjustRightInd w:val="0"/>
      </w:pPr>
      <w:r>
        <w:t xml:space="preserve">                                    </w:t>
      </w:r>
      <w:r w:rsidRPr="006E6C69">
        <w:t xml:space="preserve"> МБ______________,</w:t>
      </w:r>
    </w:p>
    <w:p w:rsidR="006452D9" w:rsidRPr="006E6C69" w:rsidRDefault="006452D9" w:rsidP="006452D9">
      <w:pPr>
        <w:widowControl w:val="0"/>
        <w:autoSpaceDE w:val="0"/>
        <w:autoSpaceDN w:val="0"/>
        <w:adjustRightInd w:val="0"/>
        <w:spacing w:line="238" w:lineRule="auto"/>
      </w:pPr>
      <w:r>
        <w:t xml:space="preserve">                                     </w:t>
      </w:r>
      <w:r w:rsidRPr="006E6C69">
        <w:t>ПИБ______________, број рачуна___________________,</w:t>
      </w:r>
    </w:p>
    <w:p w:rsidR="006452D9" w:rsidRPr="006E6C69" w:rsidRDefault="006452D9" w:rsidP="006452D9">
      <w:pPr>
        <w:widowControl w:val="0"/>
        <w:autoSpaceDE w:val="0"/>
        <w:autoSpaceDN w:val="0"/>
        <w:adjustRightInd w:val="0"/>
        <w:spacing w:line="1" w:lineRule="exact"/>
      </w:pPr>
    </w:p>
    <w:p w:rsidR="006452D9" w:rsidRPr="006E6C69" w:rsidRDefault="006452D9" w:rsidP="006452D9">
      <w:pPr>
        <w:widowControl w:val="0"/>
        <w:autoSpaceDE w:val="0"/>
        <w:autoSpaceDN w:val="0"/>
        <w:adjustRightInd w:val="0"/>
        <w:ind w:left="2160"/>
      </w:pPr>
      <w:r>
        <w:t xml:space="preserve"> </w:t>
      </w:r>
      <w:r w:rsidRPr="006E6C69">
        <w:t xml:space="preserve">кога заступа </w:t>
      </w:r>
      <w:r>
        <w:t>овлашћено лице</w:t>
      </w:r>
      <w:r w:rsidRPr="006E6C69">
        <w:t xml:space="preserve"> _____________________________</w:t>
      </w:r>
    </w:p>
    <w:p w:rsidR="006452D9" w:rsidRDefault="006452D9" w:rsidP="006452D9">
      <w:pPr>
        <w:widowControl w:val="0"/>
        <w:autoSpaceDE w:val="0"/>
        <w:autoSpaceDN w:val="0"/>
        <w:adjustRightInd w:val="0"/>
      </w:pPr>
      <w:r>
        <w:t xml:space="preserve">                                    </w:t>
      </w:r>
      <w:r w:rsidRPr="006E6C69">
        <w:t>(у даљем тексту: „</w:t>
      </w:r>
      <w:r w:rsidR="00DA1263">
        <w:rPr>
          <w:b/>
          <w:bCs/>
        </w:rPr>
        <w:t>Добављач</w:t>
      </w:r>
      <w:r w:rsidRPr="006E6C69">
        <w:t>“)</w:t>
      </w:r>
      <w:bookmarkStart w:id="18" w:name="page37"/>
      <w:bookmarkEnd w:id="18"/>
    </w:p>
    <w:p w:rsidR="006452D9" w:rsidRDefault="006452D9" w:rsidP="006452D9">
      <w:pPr>
        <w:widowControl w:val="0"/>
        <w:autoSpaceDE w:val="0"/>
        <w:autoSpaceDN w:val="0"/>
        <w:adjustRightInd w:val="0"/>
        <w:rPr>
          <w:lang w:val="sr-Cyrl-CS"/>
        </w:rPr>
      </w:pPr>
    </w:p>
    <w:p w:rsidR="001179BB" w:rsidRPr="001179BB" w:rsidRDefault="001179BB" w:rsidP="006452D9">
      <w:pPr>
        <w:widowControl w:val="0"/>
        <w:autoSpaceDE w:val="0"/>
        <w:autoSpaceDN w:val="0"/>
        <w:adjustRightInd w:val="0"/>
        <w:rPr>
          <w:lang w:val="sr-Cyrl-CS"/>
        </w:rPr>
      </w:pPr>
    </w:p>
    <w:p w:rsidR="006452D9" w:rsidRPr="006E6C69" w:rsidRDefault="006452D9" w:rsidP="006452D9">
      <w:pPr>
        <w:widowControl w:val="0"/>
        <w:autoSpaceDE w:val="0"/>
        <w:autoSpaceDN w:val="0"/>
        <w:adjustRightInd w:val="0"/>
      </w:pPr>
      <w:r w:rsidRPr="006E6C69">
        <w:t>Уговорне стране констатују:</w:t>
      </w:r>
    </w:p>
    <w:p w:rsidR="006452D9" w:rsidRPr="006E6C69" w:rsidRDefault="006452D9" w:rsidP="006452D9">
      <w:pPr>
        <w:widowControl w:val="0"/>
        <w:autoSpaceDE w:val="0"/>
        <w:autoSpaceDN w:val="0"/>
        <w:adjustRightInd w:val="0"/>
        <w:spacing w:line="239" w:lineRule="exact"/>
      </w:pPr>
    </w:p>
    <w:p w:rsidR="006452D9" w:rsidRPr="00FB23E9" w:rsidRDefault="006452D9" w:rsidP="006452D9">
      <w:pPr>
        <w:widowControl w:val="0"/>
        <w:autoSpaceDE w:val="0"/>
        <w:autoSpaceDN w:val="0"/>
        <w:adjustRightInd w:val="0"/>
        <w:jc w:val="both"/>
        <w:rPr>
          <w:b/>
          <w:lang w:val="sr-Cyrl-CS"/>
        </w:rPr>
      </w:pPr>
      <w:r w:rsidRPr="00BA1E9E">
        <w:t xml:space="preserve">- да је Наручилац на основу чл. 32. Закона о јавним набавкама („Службени гласник РС" број </w:t>
      </w:r>
      <w:r w:rsidR="00A57305">
        <w:t>124/</w:t>
      </w:r>
      <w:r w:rsidRPr="00BA1E9E">
        <w:t>12</w:t>
      </w:r>
      <w:r w:rsidR="00A57305">
        <w:rPr>
          <w:lang w:val="sr-Cyrl-CS"/>
        </w:rPr>
        <w:t>, 14/15</w:t>
      </w:r>
      <w:r w:rsidR="0072348F">
        <w:rPr>
          <w:lang w:val="sr-Cyrl-CS"/>
        </w:rPr>
        <w:t xml:space="preserve"> и 68/15</w:t>
      </w:r>
      <w:r w:rsidRPr="00BA1E9E">
        <w:t xml:space="preserve"> - у даљем тексту: ЗЈН) спровео отворени поступак, јавне набавке радова</w:t>
      </w:r>
      <w:r>
        <w:t>:</w:t>
      </w:r>
      <w:r w:rsidRPr="00BA1E9E">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r w:rsidR="00E374BA" w:rsidRPr="00CC1A20">
        <w:rPr>
          <w:b/>
        </w:rPr>
        <w:t xml:space="preserve"> </w:t>
      </w:r>
    </w:p>
    <w:p w:rsidR="006452D9" w:rsidRPr="006E6C69" w:rsidRDefault="006452D9" w:rsidP="006452D9">
      <w:pPr>
        <w:widowControl w:val="0"/>
        <w:autoSpaceDE w:val="0"/>
        <w:autoSpaceDN w:val="0"/>
        <w:adjustRightInd w:val="0"/>
        <w:jc w:val="both"/>
      </w:pPr>
      <w:r w:rsidRPr="006E6C69">
        <w:t xml:space="preserve">-  да је </w:t>
      </w:r>
      <w:r w:rsidR="00F41F73">
        <w:t>Добављач</w:t>
      </w:r>
      <w:r w:rsidRPr="006E6C69">
        <w:t xml:space="preserve"> дана ________________ .201</w:t>
      </w:r>
      <w:r w:rsidR="00E374BA">
        <w:t>8</w:t>
      </w:r>
      <w:r w:rsidRPr="006E6C69">
        <w:t>.   године   поднео   понуду   дел.   бр.</w:t>
      </w:r>
    </w:p>
    <w:p w:rsidR="006452D9" w:rsidRPr="006E6C69" w:rsidRDefault="006452D9" w:rsidP="001179BB">
      <w:pPr>
        <w:widowControl w:val="0"/>
        <w:autoSpaceDE w:val="0"/>
        <w:autoSpaceDN w:val="0"/>
        <w:adjustRightInd w:val="0"/>
        <w:spacing w:line="233" w:lineRule="auto"/>
        <w:jc w:val="both"/>
      </w:pPr>
      <w:r w:rsidRPr="006E6C69">
        <w:t xml:space="preserve">_____________ од ____________ године </w:t>
      </w:r>
      <w:r w:rsidRPr="006E6C69">
        <w:rPr>
          <w:i/>
          <w:iCs/>
        </w:rPr>
        <w:t>(понуђач уписује свој заводни број и датум)</w:t>
      </w:r>
      <w:r w:rsidRPr="006E6C69">
        <w:t>,</w:t>
      </w:r>
      <w:r w:rsidR="001179BB">
        <w:rPr>
          <w:lang w:val="sr-Cyrl-CS"/>
        </w:rPr>
        <w:t xml:space="preserve"> </w:t>
      </w:r>
      <w:r w:rsidRPr="006E6C69">
        <w:t xml:space="preserve">која је заведена код Наручиоца под бројем ______________ од _____________ године </w:t>
      </w:r>
      <w:r w:rsidRPr="006E6C69">
        <w:rPr>
          <w:i/>
          <w:iCs/>
        </w:rPr>
        <w:t xml:space="preserve">(понуђач не </w:t>
      </w:r>
      <w:r w:rsidRPr="006E6C69">
        <w:rPr>
          <w:i/>
          <w:iCs/>
        </w:rPr>
        <w:lastRenderedPageBreak/>
        <w:t xml:space="preserve">попуњава овај податак), </w:t>
      </w:r>
      <w:r w:rsidRPr="006E6C69">
        <w:t>која се сматра саставним делом овог уговора</w:t>
      </w:r>
      <w:r w:rsidRPr="006E6C69">
        <w:rPr>
          <w:i/>
          <w:iCs/>
        </w:rPr>
        <w:t xml:space="preserve"> </w:t>
      </w:r>
      <w:r w:rsidRPr="006E6C69">
        <w:t xml:space="preserve">(Прилог 1). Саставни део уговора је </w:t>
      </w:r>
      <w:r>
        <w:t>Предмер радова</w:t>
      </w:r>
      <w:r w:rsidRPr="006E6C69">
        <w:t xml:space="preserve"> (Прилог 2).</w:t>
      </w:r>
    </w:p>
    <w:p w:rsidR="006452D9" w:rsidRDefault="006452D9" w:rsidP="006452D9">
      <w:pPr>
        <w:widowControl w:val="0"/>
        <w:autoSpaceDE w:val="0"/>
        <w:autoSpaceDN w:val="0"/>
        <w:adjustRightInd w:val="0"/>
        <w:jc w:val="both"/>
      </w:pPr>
    </w:p>
    <w:p w:rsidR="006452D9" w:rsidRPr="006E6C69" w:rsidRDefault="006452D9" w:rsidP="006452D9">
      <w:pPr>
        <w:widowControl w:val="0"/>
        <w:autoSpaceDE w:val="0"/>
        <w:autoSpaceDN w:val="0"/>
        <w:adjustRightInd w:val="0"/>
        <w:jc w:val="both"/>
      </w:pPr>
      <w:r w:rsidRPr="006E6C69">
        <w:t xml:space="preserve">-  да  је  Наручилац  на  основу  понуде  </w:t>
      </w:r>
      <w:r w:rsidR="00F41F73">
        <w:t>Добављача</w:t>
      </w:r>
      <w:r w:rsidRPr="006E6C69">
        <w:t xml:space="preserve">  и  Одлуке  о  додели  уговора  дел.</w:t>
      </w:r>
      <w:r w:rsidR="001179BB">
        <w:rPr>
          <w:lang w:val="sr-Cyrl-CS"/>
        </w:rPr>
        <w:t xml:space="preserve"> </w:t>
      </w:r>
      <w:r w:rsidRPr="006E6C69">
        <w:t>број___________     од ________ .201</w:t>
      </w:r>
      <w:r w:rsidR="00E374BA">
        <w:t>8</w:t>
      </w:r>
      <w:r w:rsidRPr="006E6C69">
        <w:t xml:space="preserve">. године </w:t>
      </w:r>
      <w:r w:rsidRPr="006E6C69">
        <w:rPr>
          <w:i/>
          <w:iCs/>
        </w:rPr>
        <w:t>(понуђач не попуњава овај податак</w:t>
      </w:r>
      <w:r w:rsidRPr="006E6C69">
        <w:t>)</w:t>
      </w:r>
      <w:r>
        <w:t xml:space="preserve"> </w:t>
      </w:r>
      <w:r w:rsidRPr="006E6C69">
        <w:t xml:space="preserve">изабрао </w:t>
      </w:r>
      <w:r w:rsidR="00F41F73">
        <w:t>Добављача</w:t>
      </w:r>
      <w:r w:rsidRPr="006E6C69">
        <w:t xml:space="preserve"> за </w:t>
      </w:r>
      <w:r>
        <w:t>извођење радова</w:t>
      </w:r>
      <w:r w:rsidRPr="006E6C69">
        <w:t xml:space="preserve"> захтеваних у конкурсној документацији.</w:t>
      </w:r>
    </w:p>
    <w:p w:rsidR="006452D9" w:rsidRPr="006E6C6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spacing w:line="276" w:lineRule="exact"/>
        <w:rPr>
          <w:lang/>
        </w:rPr>
      </w:pPr>
    </w:p>
    <w:p w:rsidR="00FB23E9" w:rsidRDefault="00FB23E9" w:rsidP="006452D9">
      <w:pPr>
        <w:widowControl w:val="0"/>
        <w:autoSpaceDE w:val="0"/>
        <w:autoSpaceDN w:val="0"/>
        <w:adjustRightInd w:val="0"/>
        <w:spacing w:line="276" w:lineRule="exact"/>
        <w:rPr>
          <w:lang/>
        </w:rPr>
      </w:pPr>
    </w:p>
    <w:p w:rsidR="00FB23E9" w:rsidRPr="00FB23E9" w:rsidRDefault="00FB23E9" w:rsidP="006452D9">
      <w:pPr>
        <w:widowControl w:val="0"/>
        <w:autoSpaceDE w:val="0"/>
        <w:autoSpaceDN w:val="0"/>
        <w:adjustRightInd w:val="0"/>
        <w:spacing w:line="276" w:lineRule="exact"/>
        <w:rPr>
          <w:lang/>
        </w:rPr>
      </w:pPr>
    </w:p>
    <w:p w:rsidR="006452D9" w:rsidRDefault="006452D9" w:rsidP="006452D9">
      <w:pPr>
        <w:widowControl w:val="0"/>
        <w:autoSpaceDE w:val="0"/>
        <w:autoSpaceDN w:val="0"/>
        <w:adjustRightInd w:val="0"/>
        <w:rPr>
          <w:b/>
          <w:bCs/>
        </w:rPr>
      </w:pPr>
      <w:r w:rsidRPr="006E6C69">
        <w:rPr>
          <w:b/>
          <w:bCs/>
        </w:rPr>
        <w:t>ПРЕДМЕТ УГОВОРА</w:t>
      </w:r>
    </w:p>
    <w:p w:rsidR="006452D9" w:rsidRPr="002E2693" w:rsidRDefault="006452D9" w:rsidP="006452D9">
      <w:pPr>
        <w:widowControl w:val="0"/>
        <w:autoSpaceDE w:val="0"/>
        <w:autoSpaceDN w:val="0"/>
        <w:adjustRightInd w:val="0"/>
        <w:rPr>
          <w:lang w:val="sr-Cyrl-CS"/>
        </w:rPr>
      </w:pPr>
    </w:p>
    <w:p w:rsidR="006452D9" w:rsidRDefault="006452D9" w:rsidP="006452D9">
      <w:pPr>
        <w:widowControl w:val="0"/>
        <w:autoSpaceDE w:val="0"/>
        <w:autoSpaceDN w:val="0"/>
        <w:adjustRightInd w:val="0"/>
        <w:ind w:left="3960"/>
        <w:rPr>
          <w:b/>
          <w:bCs/>
        </w:rPr>
      </w:pPr>
      <w:r w:rsidRPr="006E6C69">
        <w:rPr>
          <w:b/>
          <w:bCs/>
        </w:rPr>
        <w:t>Члан 1.</w:t>
      </w:r>
    </w:p>
    <w:p w:rsidR="006452D9" w:rsidRPr="006E6C69" w:rsidRDefault="006452D9" w:rsidP="006452D9">
      <w:pPr>
        <w:widowControl w:val="0"/>
        <w:autoSpaceDE w:val="0"/>
        <w:autoSpaceDN w:val="0"/>
        <w:adjustRightInd w:val="0"/>
        <w:ind w:left="3960"/>
      </w:pPr>
    </w:p>
    <w:p w:rsidR="006452D9" w:rsidRPr="00E374BA" w:rsidRDefault="006452D9" w:rsidP="00E374BA">
      <w:pPr>
        <w:widowControl w:val="0"/>
        <w:autoSpaceDE w:val="0"/>
        <w:autoSpaceDN w:val="0"/>
        <w:adjustRightInd w:val="0"/>
        <w:jc w:val="both"/>
        <w:rPr>
          <w:b/>
          <w:lang w:val="sr-Cyrl-CS"/>
        </w:rPr>
      </w:pPr>
      <w:r w:rsidRPr="006E6C69">
        <w:t xml:space="preserve">Предмет овог уговора је набавка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 xml:space="preserve">објеката Института за рехабилитацију </w:t>
      </w:r>
      <w:r w:rsidRPr="006E6C69">
        <w:t>у свему према конкурсној документацији</w:t>
      </w:r>
      <w:r w:rsidR="00E92748">
        <w:t xml:space="preserve"> и</w:t>
      </w:r>
      <w:r w:rsidRPr="006E6C69">
        <w:t xml:space="preserve"> </w:t>
      </w:r>
      <w:r>
        <w:t>техничкој документацији</w:t>
      </w:r>
      <w:r w:rsidR="00E92748">
        <w:t xml:space="preserve"> </w:t>
      </w:r>
      <w:r>
        <w:t>-</w:t>
      </w:r>
      <w:r w:rsidR="00E92748">
        <w:t xml:space="preserve"> </w:t>
      </w:r>
      <w:r>
        <w:t xml:space="preserve">Предмеру </w:t>
      </w:r>
      <w:r w:rsidR="00B8636E">
        <w:t xml:space="preserve">радова </w:t>
      </w:r>
      <w:r w:rsidRPr="006E6C69">
        <w:t xml:space="preserve">који </w:t>
      </w:r>
      <w:r w:rsidR="00B8636E">
        <w:t>је</w:t>
      </w:r>
      <w:r w:rsidRPr="006E6C69">
        <w:t xml:space="preserve"> саставни део овог уговора.</w:t>
      </w:r>
    </w:p>
    <w:p w:rsidR="006452D9" w:rsidRPr="00BA1E9E" w:rsidRDefault="006452D9" w:rsidP="006452D9">
      <w:pPr>
        <w:widowControl w:val="0"/>
        <w:overflowPunct w:val="0"/>
        <w:autoSpaceDE w:val="0"/>
        <w:autoSpaceDN w:val="0"/>
        <w:adjustRightInd w:val="0"/>
        <w:spacing w:line="210" w:lineRule="auto"/>
        <w:ind w:firstLine="720"/>
        <w:jc w:val="both"/>
        <w:rPr>
          <w:b/>
          <w:bCs/>
        </w:rPr>
      </w:pPr>
    </w:p>
    <w:p w:rsidR="006452D9" w:rsidRDefault="006452D9" w:rsidP="006452D9">
      <w:pPr>
        <w:widowControl w:val="0"/>
        <w:autoSpaceDE w:val="0"/>
        <w:autoSpaceDN w:val="0"/>
        <w:adjustRightInd w:val="0"/>
        <w:spacing w:line="352" w:lineRule="exact"/>
        <w:rPr>
          <w:lang/>
        </w:rPr>
      </w:pPr>
    </w:p>
    <w:p w:rsidR="00FB23E9" w:rsidRPr="00FB23E9" w:rsidRDefault="00FB23E9" w:rsidP="006452D9">
      <w:pPr>
        <w:widowControl w:val="0"/>
        <w:autoSpaceDE w:val="0"/>
        <w:autoSpaceDN w:val="0"/>
        <w:adjustRightInd w:val="0"/>
        <w:spacing w:line="352" w:lineRule="exact"/>
        <w:rPr>
          <w:lang/>
        </w:rPr>
      </w:pPr>
    </w:p>
    <w:p w:rsidR="006452D9" w:rsidRDefault="006452D9" w:rsidP="006452D9">
      <w:pPr>
        <w:widowControl w:val="0"/>
        <w:autoSpaceDE w:val="0"/>
        <w:autoSpaceDN w:val="0"/>
        <w:adjustRightInd w:val="0"/>
        <w:rPr>
          <w:b/>
          <w:bCs/>
        </w:rPr>
      </w:pPr>
      <w:r w:rsidRPr="006E6C69">
        <w:rPr>
          <w:b/>
          <w:bCs/>
        </w:rPr>
        <w:t xml:space="preserve">ВРЕДНОСТ </w:t>
      </w:r>
      <w:r w:rsidR="004134AE">
        <w:rPr>
          <w:b/>
          <w:bCs/>
          <w:lang w:val="sr-Cyrl-CS"/>
        </w:rPr>
        <w:t xml:space="preserve"> </w:t>
      </w:r>
      <w:r w:rsidRPr="006E6C69">
        <w:rPr>
          <w:b/>
          <w:bCs/>
        </w:rPr>
        <w:t>НАБАВКЕ</w:t>
      </w:r>
    </w:p>
    <w:p w:rsidR="006452D9" w:rsidRPr="006E6C69" w:rsidRDefault="006452D9" w:rsidP="006452D9">
      <w:pPr>
        <w:widowControl w:val="0"/>
        <w:autoSpaceDE w:val="0"/>
        <w:autoSpaceDN w:val="0"/>
        <w:adjustRightInd w:val="0"/>
      </w:pPr>
    </w:p>
    <w:p w:rsidR="006452D9" w:rsidRDefault="006452D9" w:rsidP="006452D9">
      <w:pPr>
        <w:widowControl w:val="0"/>
        <w:autoSpaceDE w:val="0"/>
        <w:autoSpaceDN w:val="0"/>
        <w:adjustRightInd w:val="0"/>
        <w:ind w:left="3960"/>
        <w:rPr>
          <w:b/>
          <w:bCs/>
        </w:rPr>
      </w:pPr>
      <w:r w:rsidRPr="006E6C69">
        <w:rPr>
          <w:b/>
          <w:bCs/>
        </w:rPr>
        <w:t>Члан 2.</w:t>
      </w:r>
    </w:p>
    <w:p w:rsidR="006452D9" w:rsidRPr="006E6C69" w:rsidRDefault="006452D9" w:rsidP="006452D9">
      <w:pPr>
        <w:widowControl w:val="0"/>
        <w:autoSpaceDE w:val="0"/>
        <w:autoSpaceDN w:val="0"/>
        <w:adjustRightInd w:val="0"/>
        <w:ind w:left="3960"/>
      </w:pPr>
    </w:p>
    <w:p w:rsidR="006452D9" w:rsidRPr="006A0817" w:rsidRDefault="006452D9" w:rsidP="006452D9">
      <w:pPr>
        <w:pStyle w:val="Header"/>
        <w:spacing w:after="240"/>
        <w:ind w:firstLine="720"/>
        <w:jc w:val="both"/>
        <w:rPr>
          <w:lang w:val="sr-Cyrl-CS"/>
        </w:rPr>
      </w:pPr>
      <w:r w:rsidRPr="006A0817">
        <w:rPr>
          <w:lang w:val="sr-Cyrl-CS"/>
        </w:rPr>
        <w:t>Уговорену цену чине:</w:t>
      </w:r>
      <w:r w:rsidRPr="006A0817">
        <w:rPr>
          <w:lang w:val="sr-Cyrl-CS"/>
        </w:rPr>
        <w:tab/>
      </w:r>
    </w:p>
    <w:p w:rsidR="006452D9" w:rsidRPr="00E374BA" w:rsidRDefault="006452D9" w:rsidP="00E374BA">
      <w:pPr>
        <w:widowControl w:val="0"/>
        <w:autoSpaceDE w:val="0"/>
        <w:autoSpaceDN w:val="0"/>
        <w:adjustRightInd w:val="0"/>
        <w:jc w:val="both"/>
        <w:rPr>
          <w:b/>
          <w:lang w:val="sr-Cyrl-CS"/>
        </w:rPr>
      </w:pPr>
      <w:r>
        <w:tab/>
      </w:r>
      <w:r w:rsidRPr="006A0817">
        <w:rPr>
          <w:lang w:val="sr-Cyrl-CS"/>
        </w:rPr>
        <w:t>Цена наб</w:t>
      </w:r>
      <w:r>
        <w:t>а</w:t>
      </w:r>
      <w:r w:rsidRPr="006A0817">
        <w:rPr>
          <w:lang w:val="sr-Cyrl-CS"/>
        </w:rPr>
        <w:t xml:space="preserve">вке </w:t>
      </w:r>
      <w:r>
        <w:t>радова</w:t>
      </w:r>
      <w:r w:rsidRPr="006A0817">
        <w:rPr>
          <w:lang w:val="sr-Cyrl-CS"/>
        </w:rPr>
        <w:t xml:space="preserve"> –</w:t>
      </w:r>
      <w:r w:rsidRPr="00BA1E9E">
        <w:rPr>
          <w:b/>
        </w:rPr>
        <w:t xml:space="preserve"> </w:t>
      </w:r>
      <w:r w:rsidR="00E374BA" w:rsidRPr="00CC1A20">
        <w:rPr>
          <w:b/>
        </w:rPr>
        <w:t xml:space="preserve">Радови на </w:t>
      </w:r>
      <w:r w:rsidR="00E374BA">
        <w:rPr>
          <w:b/>
        </w:rPr>
        <w:t>текућем</w:t>
      </w:r>
      <w:r w:rsidR="00E374BA" w:rsidRPr="00CC1A20">
        <w:rPr>
          <w:b/>
          <w:lang w:val="sr-Cyrl-CS"/>
        </w:rPr>
        <w:t xml:space="preserve"> одржавању</w:t>
      </w:r>
      <w:r w:rsidR="00E374BA" w:rsidRPr="00CC1A20">
        <w:rPr>
          <w:b/>
        </w:rPr>
        <w:t xml:space="preserve"> </w:t>
      </w:r>
      <w:r w:rsidR="00E374BA">
        <w:rPr>
          <w:b/>
        </w:rPr>
        <w:t>објеката Института за рехабилитацију</w:t>
      </w:r>
      <w:r w:rsidR="00E374BA" w:rsidRPr="00CC1A20">
        <w:rPr>
          <w:b/>
        </w:rPr>
        <w:t xml:space="preserve"> </w:t>
      </w:r>
      <w:r w:rsidRPr="006A0817">
        <w:rPr>
          <w:lang w:val="sr-Cyrl-CS"/>
        </w:rPr>
        <w:t>из чл. 1. овог Уговора, без поре</w:t>
      </w:r>
      <w:r>
        <w:rPr>
          <w:lang w:val="sr-Cyrl-CS"/>
        </w:rPr>
        <w:t>за на додату вредност, у износу</w:t>
      </w:r>
    </w:p>
    <w:p w:rsidR="001179BB" w:rsidRPr="006A0817" w:rsidRDefault="006452D9" w:rsidP="001179BB">
      <w:pPr>
        <w:pStyle w:val="Header"/>
        <w:tabs>
          <w:tab w:val="num" w:pos="1500"/>
        </w:tabs>
        <w:spacing w:after="240"/>
        <w:ind w:left="720"/>
        <w:jc w:val="both"/>
        <w:rPr>
          <w:lang w:val="sr-Cyrl-CS"/>
        </w:rPr>
      </w:pPr>
      <w:r>
        <w:rPr>
          <w:lang w:val="sr-Cyrl-CS"/>
        </w:rPr>
        <w:t xml:space="preserve">    </w:t>
      </w:r>
      <w:r w:rsidR="001179BB">
        <w:rPr>
          <w:b/>
          <w:lang w:val="sr-Cyrl-CS"/>
        </w:rPr>
        <w:t>*</w:t>
      </w:r>
      <w:r>
        <w:rPr>
          <w:lang w:val="sr-Cyrl-CS"/>
        </w:rPr>
        <w:t xml:space="preserve"> </w:t>
      </w:r>
      <w:r w:rsidRPr="006A0817">
        <w:rPr>
          <w:lang w:val="sr-Cyrl-CS"/>
        </w:rPr>
        <w:t>од _________________________</w:t>
      </w:r>
      <w:r>
        <w:rPr>
          <w:lang w:val="sr-Cyrl-CS"/>
        </w:rPr>
        <w:t>______________________</w:t>
      </w:r>
      <w:r w:rsidRPr="006A0817">
        <w:rPr>
          <w:lang w:val="sr-Cyrl-CS"/>
        </w:rPr>
        <w:t xml:space="preserve"> динара,</w:t>
      </w:r>
    </w:p>
    <w:p w:rsidR="006452D9" w:rsidRPr="006A0817" w:rsidRDefault="006452D9" w:rsidP="006452D9">
      <w:pPr>
        <w:pStyle w:val="Header"/>
        <w:numPr>
          <w:ilvl w:val="0"/>
          <w:numId w:val="9"/>
        </w:numPr>
        <w:tabs>
          <w:tab w:val="clear" w:pos="4536"/>
          <w:tab w:val="clear" w:pos="9072"/>
          <w:tab w:val="num" w:pos="1500"/>
          <w:tab w:val="center" w:pos="4153"/>
          <w:tab w:val="right" w:pos="8306"/>
          <w:tab w:val="right" w:pos="9360"/>
        </w:tabs>
        <w:spacing w:after="240"/>
        <w:ind w:left="1500" w:right="44"/>
        <w:jc w:val="both"/>
        <w:rPr>
          <w:lang w:val="sr-Cyrl-CS"/>
        </w:rPr>
      </w:pPr>
      <w:r w:rsidRPr="006A0817">
        <w:rPr>
          <w:lang w:val="sr-Cyrl-CS"/>
        </w:rPr>
        <w:t>порез на додату вредност у износу од ________________ динара,</w:t>
      </w:r>
    </w:p>
    <w:p w:rsidR="006452D9" w:rsidRPr="006A0817" w:rsidRDefault="006452D9" w:rsidP="006452D9">
      <w:pPr>
        <w:numPr>
          <w:ilvl w:val="0"/>
          <w:numId w:val="9"/>
        </w:numPr>
        <w:tabs>
          <w:tab w:val="clear" w:pos="1920"/>
          <w:tab w:val="num" w:pos="1440"/>
          <w:tab w:val="left" w:pos="3168"/>
        </w:tabs>
        <w:ind w:left="1500" w:right="44"/>
        <w:rPr>
          <w:b/>
          <w:lang w:val="sr-Cyrl-CS"/>
        </w:rPr>
      </w:pPr>
      <w:r w:rsidRPr="006A0817">
        <w:rPr>
          <w:lang w:val="sr-Cyrl-CS"/>
        </w:rPr>
        <w:t xml:space="preserve">Укупна уговорена цена износи:  ______________________ динара </w:t>
      </w:r>
    </w:p>
    <w:p w:rsidR="006452D9" w:rsidRPr="006A0817" w:rsidRDefault="006452D9" w:rsidP="006452D9">
      <w:pPr>
        <w:tabs>
          <w:tab w:val="num" w:pos="1440"/>
          <w:tab w:val="left" w:pos="3168"/>
        </w:tabs>
        <w:ind w:left="1140" w:right="44"/>
        <w:rPr>
          <w:b/>
          <w:lang w:val="sr-Cyrl-CS"/>
        </w:rPr>
      </w:pPr>
    </w:p>
    <w:p w:rsidR="006452D9" w:rsidRPr="00F3010C" w:rsidRDefault="006452D9" w:rsidP="006452D9">
      <w:pPr>
        <w:numPr>
          <w:ilvl w:val="0"/>
          <w:numId w:val="9"/>
        </w:numPr>
        <w:tabs>
          <w:tab w:val="clear" w:pos="1920"/>
          <w:tab w:val="num" w:pos="1440"/>
          <w:tab w:val="left" w:pos="3168"/>
        </w:tabs>
        <w:spacing w:line="360" w:lineRule="auto"/>
        <w:ind w:left="1500" w:right="44"/>
        <w:rPr>
          <w:b/>
          <w:lang w:val="sr-Cyrl-CS"/>
        </w:rPr>
      </w:pPr>
      <w:r w:rsidRPr="006A0817">
        <w:rPr>
          <w:lang w:val="sr-Cyrl-CS"/>
        </w:rPr>
        <w:t>(словима:_____________________________________________________________________________________________динара )</w:t>
      </w:r>
    </w:p>
    <w:p w:rsidR="006452D9" w:rsidRDefault="006452D9" w:rsidP="006452D9">
      <w:pPr>
        <w:tabs>
          <w:tab w:val="left" w:pos="3168"/>
        </w:tabs>
        <w:spacing w:line="360" w:lineRule="auto"/>
        <w:ind w:right="44"/>
        <w:rPr>
          <w:b/>
          <w:lang/>
        </w:rPr>
      </w:pPr>
    </w:p>
    <w:p w:rsidR="00FB23E9" w:rsidRDefault="00FB23E9" w:rsidP="006452D9">
      <w:pPr>
        <w:tabs>
          <w:tab w:val="left" w:pos="3168"/>
        </w:tabs>
        <w:spacing w:line="360" w:lineRule="auto"/>
        <w:ind w:right="44"/>
        <w:rPr>
          <w:b/>
          <w:lang/>
        </w:rPr>
      </w:pPr>
    </w:p>
    <w:p w:rsidR="00FB23E9" w:rsidRDefault="00FB23E9" w:rsidP="006452D9">
      <w:pPr>
        <w:tabs>
          <w:tab w:val="left" w:pos="3168"/>
        </w:tabs>
        <w:spacing w:line="360" w:lineRule="auto"/>
        <w:ind w:right="44"/>
        <w:rPr>
          <w:b/>
          <w:lang/>
        </w:rPr>
      </w:pPr>
    </w:p>
    <w:p w:rsidR="00FB23E9" w:rsidRDefault="00FB23E9" w:rsidP="006452D9">
      <w:pPr>
        <w:tabs>
          <w:tab w:val="left" w:pos="3168"/>
        </w:tabs>
        <w:spacing w:line="360" w:lineRule="auto"/>
        <w:ind w:right="44"/>
        <w:rPr>
          <w:b/>
          <w:lang/>
        </w:rPr>
      </w:pPr>
    </w:p>
    <w:p w:rsidR="00FB23E9" w:rsidRDefault="00FB23E9" w:rsidP="006452D9">
      <w:pPr>
        <w:tabs>
          <w:tab w:val="left" w:pos="3168"/>
        </w:tabs>
        <w:spacing w:line="360" w:lineRule="auto"/>
        <w:ind w:right="44"/>
        <w:rPr>
          <w:b/>
          <w:lang/>
        </w:rPr>
      </w:pPr>
    </w:p>
    <w:p w:rsidR="00FB23E9" w:rsidRDefault="00FB23E9" w:rsidP="006452D9">
      <w:pPr>
        <w:tabs>
          <w:tab w:val="left" w:pos="3168"/>
        </w:tabs>
        <w:spacing w:line="360" w:lineRule="auto"/>
        <w:ind w:right="44"/>
        <w:rPr>
          <w:b/>
          <w:lang/>
        </w:rPr>
      </w:pPr>
    </w:p>
    <w:p w:rsidR="00FB23E9" w:rsidRPr="00FB23E9" w:rsidRDefault="00FB23E9" w:rsidP="006452D9">
      <w:pPr>
        <w:tabs>
          <w:tab w:val="left" w:pos="3168"/>
        </w:tabs>
        <w:spacing w:line="360" w:lineRule="auto"/>
        <w:ind w:right="44"/>
        <w:rPr>
          <w:b/>
          <w:lang/>
        </w:rPr>
      </w:pPr>
    </w:p>
    <w:p w:rsidR="006452D9" w:rsidRDefault="006452D9" w:rsidP="006452D9">
      <w:pPr>
        <w:widowControl w:val="0"/>
        <w:autoSpaceDE w:val="0"/>
        <w:autoSpaceDN w:val="0"/>
        <w:adjustRightInd w:val="0"/>
        <w:spacing w:line="239" w:lineRule="auto"/>
        <w:rPr>
          <w:b/>
          <w:bCs/>
        </w:rPr>
      </w:pPr>
      <w:r w:rsidRPr="006E6C69">
        <w:rPr>
          <w:b/>
          <w:bCs/>
        </w:rPr>
        <w:t>СТРУКТУРА ЦЕНЕ</w:t>
      </w:r>
    </w:p>
    <w:p w:rsidR="006452D9" w:rsidRPr="006E6C69" w:rsidRDefault="006452D9" w:rsidP="006452D9">
      <w:pPr>
        <w:widowControl w:val="0"/>
        <w:autoSpaceDE w:val="0"/>
        <w:autoSpaceDN w:val="0"/>
        <w:adjustRightInd w:val="0"/>
        <w:spacing w:line="239" w:lineRule="auto"/>
      </w:pPr>
    </w:p>
    <w:p w:rsidR="006452D9" w:rsidRDefault="006452D9" w:rsidP="006452D9">
      <w:pPr>
        <w:widowControl w:val="0"/>
        <w:autoSpaceDE w:val="0"/>
        <w:autoSpaceDN w:val="0"/>
        <w:adjustRightInd w:val="0"/>
        <w:ind w:left="3960"/>
        <w:rPr>
          <w:b/>
          <w:bCs/>
        </w:rPr>
      </w:pPr>
      <w:r w:rsidRPr="006E6C69">
        <w:rPr>
          <w:b/>
          <w:bCs/>
        </w:rPr>
        <w:t>Члан 3.</w:t>
      </w:r>
    </w:p>
    <w:p w:rsidR="006452D9" w:rsidRDefault="006452D9" w:rsidP="006452D9">
      <w:pPr>
        <w:widowControl w:val="0"/>
        <w:autoSpaceDE w:val="0"/>
        <w:autoSpaceDN w:val="0"/>
        <w:adjustRightInd w:val="0"/>
        <w:ind w:left="3960"/>
        <w:rPr>
          <w:b/>
          <w:bCs/>
        </w:rPr>
      </w:pPr>
    </w:p>
    <w:p w:rsidR="00DA5CF9" w:rsidRPr="00F41F73" w:rsidRDefault="006452D9" w:rsidP="00DA5CF9">
      <w:pPr>
        <w:ind w:firstLine="720"/>
        <w:jc w:val="both"/>
        <w:rPr>
          <w:bCs/>
          <w:iCs/>
        </w:rPr>
      </w:pPr>
      <w:r w:rsidRPr="006A0817">
        <w:rPr>
          <w:bCs/>
          <w:iCs/>
        </w:rPr>
        <w:t xml:space="preserve">Цена у понуди обухвата све трошкове везане за набавку и </w:t>
      </w:r>
      <w:r>
        <w:rPr>
          <w:bCs/>
          <w:iCs/>
        </w:rPr>
        <w:t>извођење радова</w:t>
      </w:r>
      <w:r w:rsidRPr="006A0817">
        <w:rPr>
          <w:bCs/>
          <w:iCs/>
        </w:rPr>
        <w:t xml:space="preserve"> кој</w:t>
      </w:r>
      <w:r w:rsidRPr="006A0817">
        <w:rPr>
          <w:bCs/>
          <w:iCs/>
          <w:lang w:val="sr-Cyrl-CS"/>
        </w:rPr>
        <w:t>а</w:t>
      </w:r>
      <w:r w:rsidRPr="006A0817">
        <w:rPr>
          <w:bCs/>
          <w:iCs/>
        </w:rPr>
        <w:t xml:space="preserve"> </w:t>
      </w:r>
      <w:r w:rsidRPr="006A0817">
        <w:rPr>
          <w:bCs/>
          <w:iCs/>
          <w:lang w:val="sr-Cyrl-CS"/>
        </w:rPr>
        <w:t>су</w:t>
      </w:r>
      <w:r w:rsidRPr="006A0817">
        <w:rPr>
          <w:bCs/>
          <w:iCs/>
        </w:rPr>
        <w:t xml:space="preserve"> предмет </w:t>
      </w:r>
      <w:r w:rsidRPr="006A0817">
        <w:rPr>
          <w:bCs/>
          <w:iCs/>
          <w:lang w:val="sr-Cyrl-CS"/>
        </w:rPr>
        <w:t xml:space="preserve">ове </w:t>
      </w:r>
      <w:r w:rsidRPr="006A0817">
        <w:rPr>
          <w:bCs/>
          <w:iCs/>
        </w:rPr>
        <w:t xml:space="preserve">јавне набавке. </w:t>
      </w:r>
      <w:r>
        <w:rPr>
          <w:bCs/>
          <w:iCs/>
        </w:rPr>
        <w:t xml:space="preserve">Радови се изводе за </w:t>
      </w:r>
      <w:r w:rsidRPr="006A0817">
        <w:rPr>
          <w:bCs/>
          <w:iCs/>
        </w:rPr>
        <w:t xml:space="preserve"> Наручиоц</w:t>
      </w:r>
      <w:r>
        <w:rPr>
          <w:bCs/>
          <w:iCs/>
        </w:rPr>
        <w:t>а</w:t>
      </w:r>
      <w:r w:rsidRPr="006A0817">
        <w:rPr>
          <w:bCs/>
          <w:iCs/>
        </w:rPr>
        <w:t xml:space="preserve"> на његовој адреси</w:t>
      </w:r>
      <w:r>
        <w:rPr>
          <w:bCs/>
          <w:iCs/>
          <w:lang w:val="sr-Cyrl-CS"/>
        </w:rPr>
        <w:t xml:space="preserve"> </w:t>
      </w:r>
      <w:r w:rsidR="001179BB">
        <w:rPr>
          <w:bCs/>
          <w:iCs/>
        </w:rPr>
        <w:t xml:space="preserve"> у</w:t>
      </w:r>
      <w:r w:rsidR="001179BB">
        <w:rPr>
          <w:bCs/>
          <w:iCs/>
          <w:lang w:val="sr-Cyrl-CS"/>
        </w:rPr>
        <w:t xml:space="preserve"> </w:t>
      </w:r>
      <w:r w:rsidR="0072348F">
        <w:rPr>
          <w:bCs/>
          <w:iCs/>
          <w:lang w:val="sr-Cyrl-CS"/>
        </w:rPr>
        <w:t>Младеновцу</w:t>
      </w:r>
      <w:r w:rsidR="00F41F73">
        <w:rPr>
          <w:bCs/>
          <w:iCs/>
          <w:lang w:val="sr-Cyrl-CS"/>
        </w:rPr>
        <w:t xml:space="preserve">, ул. Краља Петра </w:t>
      </w:r>
      <w:r w:rsidR="00F41F73">
        <w:rPr>
          <w:bCs/>
          <w:iCs/>
        </w:rPr>
        <w:t>I 333-335, Сокобањска, ул. Сокобањска 17, Врмац Прчањ Марков рт бб, Република Црна Гора.</w:t>
      </w:r>
    </w:p>
    <w:p w:rsidR="00DA5CF9" w:rsidRDefault="00DA5CF9" w:rsidP="00DA5CF9">
      <w:pPr>
        <w:jc w:val="both"/>
        <w:rPr>
          <w:bCs/>
          <w:iCs/>
        </w:rPr>
      </w:pPr>
    </w:p>
    <w:p w:rsidR="007332BB" w:rsidRDefault="007332BB" w:rsidP="00DA5CF9">
      <w:pPr>
        <w:jc w:val="both"/>
        <w:rPr>
          <w:bCs/>
          <w:iCs/>
        </w:rPr>
      </w:pPr>
    </w:p>
    <w:p w:rsidR="007332BB" w:rsidRDefault="007332BB" w:rsidP="00DA5CF9">
      <w:pPr>
        <w:jc w:val="both"/>
        <w:rPr>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3866"/>
        <w:gridCol w:w="4014"/>
      </w:tblGrid>
      <w:tr w:rsidR="007332BB" w:rsidTr="001D7DB6">
        <w:trPr>
          <w:trHeight w:val="5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b/>
                <w:bCs/>
                <w:iCs/>
              </w:rPr>
              <w:t>Ред. бр.</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b/>
                <w:bCs/>
                <w:iCs/>
              </w:rPr>
              <w:t>Опис позиције</w:t>
            </w:r>
          </w:p>
        </w:tc>
        <w:tc>
          <w:tcPr>
            <w:tcW w:w="4014"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b/>
                <w:bCs/>
                <w:iCs/>
              </w:rPr>
              <w:t>Цена без ПДВ</w:t>
            </w:r>
          </w:p>
        </w:tc>
      </w:tr>
      <w:tr w:rsidR="007332BB" w:rsidTr="007332BB">
        <w:trPr>
          <w:trHeight w:val="240"/>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noProof/>
              </w:rPr>
              <w:drawing>
                <wp:anchor distT="0" distB="0" distL="114300" distR="114300" simplePos="0" relativeHeight="251686400" behindDoc="1" locked="0" layoutInCell="1" allowOverlap="1">
                  <wp:simplePos x="0" y="0"/>
                  <wp:positionH relativeFrom="page">
                    <wp:posOffset>413385</wp:posOffset>
                  </wp:positionH>
                  <wp:positionV relativeFrom="page">
                    <wp:posOffset>363220</wp:posOffset>
                  </wp:positionV>
                  <wp:extent cx="7559040" cy="9753600"/>
                  <wp:effectExtent l="19050" t="0" r="3810" b="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7559040" cy="9753600"/>
                          </a:xfrm>
                          <a:prstGeom prst="rect">
                            <a:avLst/>
                          </a:prstGeom>
                          <a:noFill/>
                          <a:ln w="9525">
                            <a:noFill/>
                            <a:miter lim="800000"/>
                            <a:headEnd/>
                            <a:tailEnd/>
                          </a:ln>
                        </pic:spPr>
                      </pic:pic>
                    </a:graphicData>
                  </a:graphic>
                </wp:anchor>
              </w:drawing>
            </w:r>
            <w:r>
              <w:rPr>
                <w:b/>
                <w:bCs/>
                <w:iCs/>
              </w:rPr>
              <w:t>1</w:t>
            </w:r>
          </w:p>
        </w:tc>
        <w:tc>
          <w:tcPr>
            <w:tcW w:w="3866" w:type="dxa"/>
            <w:tcBorders>
              <w:top w:val="single" w:sz="4" w:space="0" w:color="auto"/>
              <w:left w:val="single" w:sz="4" w:space="0" w:color="auto"/>
              <w:bottom w:val="single" w:sz="4" w:space="0" w:color="auto"/>
              <w:right w:val="single" w:sz="4" w:space="0" w:color="auto"/>
            </w:tcBorders>
            <w:vAlign w:val="center"/>
          </w:tcPr>
          <w:p w:rsidR="007332BB" w:rsidRDefault="007332BB" w:rsidP="007332BB">
            <w:pPr>
              <w:rPr>
                <w:bCs/>
                <w:iCs/>
              </w:rPr>
            </w:pPr>
          </w:p>
          <w:p w:rsidR="007332BB" w:rsidRPr="007332BB" w:rsidRDefault="007332BB" w:rsidP="007332BB">
            <w:pPr>
              <w:rPr>
                <w:bCs/>
                <w:iCs/>
                <w:lang/>
              </w:rPr>
            </w:pPr>
            <w:r>
              <w:rPr>
                <w:bCs/>
                <w:iCs/>
              </w:rPr>
              <w:t>Разни радови</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Cs/>
                <w:iCs/>
                <w:lang w:val="sr-Cyrl-CS"/>
              </w:rPr>
            </w:pPr>
          </w:p>
        </w:tc>
      </w:tr>
      <w:tr w:rsidR="007332BB" w:rsidTr="007332BB">
        <w:trPr>
          <w:trHeight w:val="5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b/>
                <w:bCs/>
                <w:iCs/>
              </w:rPr>
              <w:t>2</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Pr="007332BB" w:rsidRDefault="007332BB" w:rsidP="007332BB">
            <w:pPr>
              <w:rPr>
                <w:lang/>
              </w:rPr>
            </w:pPr>
            <w:r>
              <w:rPr>
                <w:lang/>
              </w:rPr>
              <w:t>Грађевивнско занатски радови</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Cs/>
                <w:iCs/>
                <w:lang w:val="sr-Cyrl-CS"/>
              </w:rPr>
            </w:pPr>
          </w:p>
        </w:tc>
      </w:tr>
      <w:tr w:rsidR="007332BB" w:rsidTr="007332BB">
        <w:trPr>
          <w:trHeight w:val="504"/>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b/>
                <w:bCs/>
                <w:iCs/>
              </w:rPr>
              <w:t>3</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Pr="007332BB" w:rsidRDefault="007332BB" w:rsidP="007332BB">
            <w:pPr>
              <w:rPr>
                <w:bCs/>
                <w:iCs/>
                <w:lang/>
              </w:rPr>
            </w:pPr>
            <w:r>
              <w:rPr>
                <w:bCs/>
                <w:iCs/>
                <w:lang/>
              </w:rPr>
              <w:t>Електро радови</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Cs/>
                <w:iCs/>
                <w:lang w:val="sr-Cyrl-CS"/>
              </w:rPr>
            </w:pPr>
          </w:p>
        </w:tc>
      </w:tr>
      <w:tr w:rsidR="007332BB" w:rsidTr="007332BB">
        <w:trPr>
          <w:trHeight w:val="5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center"/>
              <w:rPr>
                <w:b/>
                <w:bCs/>
                <w:iCs/>
              </w:rPr>
            </w:pPr>
            <w:r>
              <w:rPr>
                <w:b/>
                <w:bCs/>
                <w:iCs/>
              </w:rPr>
              <w:t>4</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Pr="007332BB" w:rsidRDefault="007332BB" w:rsidP="007332BB">
            <w:pPr>
              <w:rPr>
                <w:lang/>
              </w:rPr>
            </w:pPr>
            <w:r>
              <w:rPr>
                <w:lang/>
              </w:rPr>
              <w:t>Соларни систем</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Cs/>
                <w:iCs/>
                <w:lang w:val="sr-Cyrl-CS"/>
              </w:rPr>
            </w:pPr>
          </w:p>
        </w:tc>
      </w:tr>
      <w:tr w:rsidR="007332BB" w:rsidTr="007332BB">
        <w:trPr>
          <w:trHeight w:val="5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Pr="007332BB" w:rsidRDefault="007332BB" w:rsidP="001D7DB6">
            <w:pPr>
              <w:jc w:val="center"/>
              <w:rPr>
                <w:b/>
                <w:bCs/>
                <w:iCs/>
                <w:lang/>
              </w:rPr>
            </w:pPr>
            <w:r>
              <w:rPr>
                <w:b/>
                <w:bCs/>
                <w:iCs/>
                <w:lang/>
              </w:rPr>
              <w:t>5</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7332BB">
            <w:pPr>
              <w:rPr>
                <w:lang/>
              </w:rPr>
            </w:pPr>
            <w:r>
              <w:rPr>
                <w:lang/>
              </w:rPr>
              <w:t>Водовод и канализација</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Default="007332BB" w:rsidP="001D7DB6">
            <w:pPr>
              <w:jc w:val="center"/>
              <w:rPr>
                <w:bCs/>
                <w:iCs/>
                <w:lang w:val="sr-Cyrl-CS"/>
              </w:rPr>
            </w:pPr>
          </w:p>
        </w:tc>
      </w:tr>
      <w:tr w:rsidR="007332BB" w:rsidTr="007332BB">
        <w:trPr>
          <w:trHeight w:val="5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Pr="007332BB" w:rsidRDefault="007332BB" w:rsidP="001D7DB6">
            <w:pPr>
              <w:jc w:val="center"/>
              <w:rPr>
                <w:b/>
                <w:bCs/>
                <w:iCs/>
                <w:lang/>
              </w:rPr>
            </w:pPr>
            <w:r>
              <w:rPr>
                <w:b/>
                <w:bCs/>
                <w:iCs/>
                <w:lang/>
              </w:rPr>
              <w:t>6</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7332BB">
            <w:pPr>
              <w:rPr>
                <w:lang/>
              </w:rPr>
            </w:pPr>
            <w:r>
              <w:rPr>
                <w:lang/>
              </w:rPr>
              <w:t>Дојава пожара</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Default="007332BB" w:rsidP="001D7DB6">
            <w:pPr>
              <w:jc w:val="center"/>
              <w:rPr>
                <w:bCs/>
                <w:iCs/>
                <w:lang w:val="sr-Cyrl-CS"/>
              </w:rPr>
            </w:pPr>
          </w:p>
        </w:tc>
      </w:tr>
      <w:tr w:rsidR="007332BB" w:rsidTr="007332BB">
        <w:trPr>
          <w:trHeight w:val="5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7332BB" w:rsidRPr="007332BB" w:rsidRDefault="007332BB" w:rsidP="001D7DB6">
            <w:pPr>
              <w:jc w:val="center"/>
              <w:rPr>
                <w:b/>
                <w:bCs/>
                <w:iCs/>
                <w:lang/>
              </w:rPr>
            </w:pPr>
            <w:r>
              <w:rPr>
                <w:b/>
                <w:bCs/>
                <w:iCs/>
                <w:lang/>
              </w:rPr>
              <w:t>7</w:t>
            </w: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7332BB">
            <w:pPr>
              <w:rPr>
                <w:lang/>
              </w:rPr>
            </w:pPr>
            <w:r>
              <w:rPr>
                <w:lang/>
              </w:rPr>
              <w:t>Машински радови</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Default="007332BB" w:rsidP="001D7DB6">
            <w:pPr>
              <w:jc w:val="center"/>
              <w:rPr>
                <w:bCs/>
                <w:iCs/>
                <w:lang w:val="sr-Cyrl-CS"/>
              </w:rPr>
            </w:pPr>
          </w:p>
        </w:tc>
      </w:tr>
      <w:tr w:rsidR="007332BB" w:rsidTr="001D7DB6">
        <w:trPr>
          <w:trHeight w:val="240"/>
          <w:jc w:val="center"/>
        </w:trPr>
        <w:tc>
          <w:tcPr>
            <w:tcW w:w="857" w:type="dxa"/>
            <w:tcBorders>
              <w:top w:val="single" w:sz="4" w:space="0" w:color="auto"/>
              <w:left w:val="single" w:sz="4" w:space="0" w:color="auto"/>
              <w:bottom w:val="single" w:sz="4" w:space="0" w:color="auto"/>
              <w:right w:val="single" w:sz="4" w:space="0" w:color="auto"/>
            </w:tcBorders>
            <w:vAlign w:val="center"/>
          </w:tcPr>
          <w:p w:rsidR="007332BB" w:rsidRDefault="007332BB" w:rsidP="001D7DB6">
            <w:pPr>
              <w:jc w:val="center"/>
              <w:rPr>
                <w:bCs/>
                <w:iCs/>
              </w:rPr>
            </w:pP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right"/>
              <w:rPr>
                <w:b/>
                <w:bCs/>
                <w:iCs/>
              </w:rPr>
            </w:pPr>
            <w:r>
              <w:rPr>
                <w:b/>
                <w:bCs/>
                <w:iCs/>
              </w:rPr>
              <w:t>Укупно без ПДВ</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
                <w:bCs/>
                <w:iCs/>
                <w:lang w:val="sr-Cyrl-CS"/>
              </w:rPr>
            </w:pPr>
          </w:p>
        </w:tc>
      </w:tr>
      <w:tr w:rsidR="007332BB" w:rsidTr="001D7DB6">
        <w:trPr>
          <w:trHeight w:val="264"/>
          <w:jc w:val="center"/>
        </w:trPr>
        <w:tc>
          <w:tcPr>
            <w:tcW w:w="857" w:type="dxa"/>
            <w:tcBorders>
              <w:top w:val="single" w:sz="4" w:space="0" w:color="auto"/>
              <w:left w:val="single" w:sz="4" w:space="0" w:color="auto"/>
              <w:bottom w:val="single" w:sz="4" w:space="0" w:color="auto"/>
              <w:right w:val="single" w:sz="4" w:space="0" w:color="auto"/>
            </w:tcBorders>
            <w:vAlign w:val="center"/>
          </w:tcPr>
          <w:p w:rsidR="007332BB" w:rsidRDefault="007332BB" w:rsidP="001D7DB6">
            <w:pPr>
              <w:jc w:val="center"/>
              <w:rPr>
                <w:bCs/>
                <w:iCs/>
              </w:rPr>
            </w:pP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right"/>
              <w:rPr>
                <w:b/>
                <w:bCs/>
                <w:iCs/>
              </w:rPr>
            </w:pPr>
            <w:r>
              <w:rPr>
                <w:b/>
                <w:bCs/>
                <w:iCs/>
              </w:rPr>
              <w:t>ПДВ</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
                <w:bCs/>
                <w:iCs/>
                <w:lang w:val="sr-Cyrl-CS"/>
              </w:rPr>
            </w:pPr>
          </w:p>
        </w:tc>
      </w:tr>
      <w:tr w:rsidR="007332BB" w:rsidTr="001D7DB6">
        <w:trPr>
          <w:trHeight w:val="264"/>
          <w:jc w:val="center"/>
        </w:trPr>
        <w:tc>
          <w:tcPr>
            <w:tcW w:w="857" w:type="dxa"/>
            <w:tcBorders>
              <w:top w:val="single" w:sz="4" w:space="0" w:color="auto"/>
              <w:left w:val="single" w:sz="4" w:space="0" w:color="auto"/>
              <w:bottom w:val="single" w:sz="4" w:space="0" w:color="auto"/>
              <w:right w:val="single" w:sz="4" w:space="0" w:color="auto"/>
            </w:tcBorders>
            <w:vAlign w:val="center"/>
          </w:tcPr>
          <w:p w:rsidR="007332BB" w:rsidRDefault="007332BB" w:rsidP="001D7DB6">
            <w:pPr>
              <w:jc w:val="center"/>
              <w:rPr>
                <w:bCs/>
                <w:iCs/>
              </w:rPr>
            </w:pPr>
          </w:p>
        </w:tc>
        <w:tc>
          <w:tcPr>
            <w:tcW w:w="3866" w:type="dxa"/>
            <w:tcBorders>
              <w:top w:val="single" w:sz="4" w:space="0" w:color="auto"/>
              <w:left w:val="single" w:sz="4" w:space="0" w:color="auto"/>
              <w:bottom w:val="single" w:sz="4" w:space="0" w:color="auto"/>
              <w:right w:val="single" w:sz="4" w:space="0" w:color="auto"/>
            </w:tcBorders>
            <w:vAlign w:val="center"/>
            <w:hideMark/>
          </w:tcPr>
          <w:p w:rsidR="007332BB" w:rsidRDefault="007332BB" w:rsidP="001D7DB6">
            <w:pPr>
              <w:jc w:val="right"/>
              <w:rPr>
                <w:b/>
                <w:bCs/>
                <w:iCs/>
              </w:rPr>
            </w:pPr>
            <w:r>
              <w:rPr>
                <w:b/>
                <w:bCs/>
                <w:iCs/>
              </w:rPr>
              <w:t>Укупно са ПДВ</w:t>
            </w:r>
          </w:p>
        </w:tc>
        <w:tc>
          <w:tcPr>
            <w:tcW w:w="4014" w:type="dxa"/>
            <w:tcBorders>
              <w:top w:val="single" w:sz="4" w:space="0" w:color="auto"/>
              <w:left w:val="single" w:sz="4" w:space="0" w:color="auto"/>
              <w:bottom w:val="single" w:sz="4" w:space="0" w:color="auto"/>
              <w:right w:val="single" w:sz="4" w:space="0" w:color="auto"/>
            </w:tcBorders>
            <w:vAlign w:val="center"/>
          </w:tcPr>
          <w:p w:rsidR="007332BB" w:rsidRPr="00FA46C1" w:rsidRDefault="007332BB" w:rsidP="001D7DB6">
            <w:pPr>
              <w:jc w:val="center"/>
              <w:rPr>
                <w:b/>
                <w:bCs/>
                <w:iCs/>
                <w:lang w:val="sr-Cyrl-CS"/>
              </w:rPr>
            </w:pPr>
          </w:p>
        </w:tc>
      </w:tr>
    </w:tbl>
    <w:p w:rsidR="007332BB" w:rsidRDefault="007332BB" w:rsidP="00DA5CF9">
      <w:pPr>
        <w:jc w:val="both"/>
        <w:rPr>
          <w:bCs/>
          <w:iCs/>
        </w:rPr>
      </w:pPr>
    </w:p>
    <w:p w:rsidR="007332BB" w:rsidRDefault="007332BB" w:rsidP="00DA5CF9">
      <w:pPr>
        <w:jc w:val="both"/>
        <w:rPr>
          <w:bCs/>
          <w:iCs/>
        </w:rPr>
      </w:pPr>
    </w:p>
    <w:p w:rsidR="00DA5CF9" w:rsidRPr="00FB23E9" w:rsidRDefault="00DA5CF9" w:rsidP="00DA5CF9">
      <w:pPr>
        <w:jc w:val="both"/>
        <w:rPr>
          <w:bCs/>
          <w:iCs/>
          <w:lang/>
        </w:rPr>
      </w:pPr>
    </w:p>
    <w:p w:rsidR="006452D9" w:rsidRPr="00964A7C" w:rsidRDefault="006452D9" w:rsidP="00DA5CF9">
      <w:pPr>
        <w:jc w:val="both"/>
        <w:rPr>
          <w:bCs/>
          <w:iCs/>
        </w:rPr>
      </w:pPr>
      <w:r>
        <w:rPr>
          <w:bCs/>
          <w:iCs/>
        </w:rPr>
        <w:t xml:space="preserve">Структура цене по појединим позицијама дата је у </w:t>
      </w:r>
      <w:r w:rsidR="00E92748">
        <w:rPr>
          <w:bCs/>
          <w:iCs/>
        </w:rPr>
        <w:t>понуди бр. _______ од ________ која је саставни део овог уговора</w:t>
      </w:r>
      <w:r w:rsidR="00DA5CF9">
        <w:rPr>
          <w:bCs/>
          <w:iCs/>
        </w:rPr>
        <w:t xml:space="preserve"> </w:t>
      </w:r>
      <w:r w:rsidR="00DA5CF9" w:rsidRPr="00DA5CF9">
        <w:rPr>
          <w:bCs/>
          <w:i/>
          <w:iCs/>
        </w:rPr>
        <w:t>(понуђач уписује број и датум понуде)</w:t>
      </w:r>
    </w:p>
    <w:p w:rsidR="006452D9" w:rsidRDefault="006452D9" w:rsidP="006452D9">
      <w:pPr>
        <w:jc w:val="both"/>
        <w:rPr>
          <w:b/>
        </w:rPr>
      </w:pPr>
    </w:p>
    <w:p w:rsidR="006452D9" w:rsidRPr="00566849" w:rsidRDefault="006452D9" w:rsidP="006452D9">
      <w:pPr>
        <w:jc w:val="both"/>
        <w:rPr>
          <w:b/>
        </w:rPr>
      </w:pPr>
    </w:p>
    <w:p w:rsidR="006452D9" w:rsidRDefault="006452D9" w:rsidP="006452D9">
      <w:pPr>
        <w:jc w:val="both"/>
        <w:rPr>
          <w:b/>
        </w:rPr>
      </w:pPr>
      <w:r w:rsidRPr="006A0817">
        <w:rPr>
          <w:b/>
          <w:lang w:val="sr-Cyrl-CS"/>
        </w:rPr>
        <w:t>ДИНАМИКА И НАЧИН ПЛАЋАЊА</w:t>
      </w:r>
    </w:p>
    <w:p w:rsidR="006452D9" w:rsidRPr="00D9206D" w:rsidRDefault="006452D9" w:rsidP="006452D9">
      <w:pPr>
        <w:jc w:val="both"/>
        <w:rPr>
          <w:b/>
        </w:rPr>
      </w:pPr>
    </w:p>
    <w:p w:rsidR="006452D9" w:rsidRDefault="006452D9" w:rsidP="006452D9">
      <w:pPr>
        <w:jc w:val="center"/>
        <w:rPr>
          <w:b/>
        </w:rPr>
      </w:pPr>
      <w:r w:rsidRPr="006A0817">
        <w:rPr>
          <w:b/>
          <w:lang w:val="sr-Cyrl-CS"/>
        </w:rPr>
        <w:t>Члан 4.</w:t>
      </w:r>
    </w:p>
    <w:p w:rsidR="006452D9" w:rsidRPr="00AA4E18" w:rsidRDefault="006452D9" w:rsidP="006452D9">
      <w:pPr>
        <w:jc w:val="center"/>
        <w:rPr>
          <w:b/>
        </w:rPr>
      </w:pPr>
    </w:p>
    <w:p w:rsidR="006452D9" w:rsidRPr="00844DF2" w:rsidRDefault="006452D9" w:rsidP="006452D9">
      <w:pPr>
        <w:ind w:firstLine="720"/>
        <w:jc w:val="both"/>
      </w:pPr>
      <w:r w:rsidRPr="006A0817">
        <w:rPr>
          <w:lang w:val="sr-Cyrl-CS"/>
        </w:rPr>
        <w:t xml:space="preserve">Сва плаћања по овом уговору </w:t>
      </w:r>
      <w:r w:rsidR="00F41F73">
        <w:t>Добављачу</w:t>
      </w:r>
      <w:r>
        <w:rPr>
          <w:lang w:val="sr-Cyrl-CS"/>
        </w:rPr>
        <w:t xml:space="preserve"> </w:t>
      </w:r>
      <w:r w:rsidRPr="006A0817">
        <w:rPr>
          <w:lang w:val="sr-Cyrl-CS"/>
        </w:rPr>
        <w:t>ће вршити Наручилац.</w:t>
      </w:r>
    </w:p>
    <w:p w:rsidR="006452D9" w:rsidRDefault="008D6779" w:rsidP="008D6779">
      <w:pPr>
        <w:tabs>
          <w:tab w:val="left" w:pos="1256"/>
        </w:tabs>
        <w:ind w:firstLine="720"/>
        <w:jc w:val="both"/>
      </w:pPr>
      <w:r>
        <w:tab/>
      </w:r>
    </w:p>
    <w:p w:rsidR="006452D9" w:rsidRPr="006A0817" w:rsidRDefault="006452D9" w:rsidP="006452D9">
      <w:pPr>
        <w:ind w:firstLine="720"/>
        <w:jc w:val="both"/>
        <w:rPr>
          <w:lang w:val="sr-Cyrl-CS"/>
        </w:rPr>
      </w:pPr>
      <w:r w:rsidRPr="006A0817">
        <w:rPr>
          <w:lang w:val="sr-Cyrl-CS"/>
        </w:rPr>
        <w:t xml:space="preserve">Уговорне стране су сагласне да ће </w:t>
      </w:r>
      <w:r w:rsidR="00F41F73">
        <w:t>Добављачу</w:t>
      </w:r>
      <w:r w:rsidRPr="006A0817">
        <w:rPr>
          <w:lang w:val="sr-Cyrl-CS"/>
        </w:rPr>
        <w:t xml:space="preserve"> исплата уговореног износа из члана 2. овог Уговора бити извршена на следећи начин:</w:t>
      </w:r>
    </w:p>
    <w:p w:rsidR="00F41F73" w:rsidRDefault="006452D9" w:rsidP="00F41F73">
      <w:pPr>
        <w:widowControl w:val="0"/>
        <w:overflowPunct w:val="0"/>
        <w:autoSpaceDE w:val="0"/>
        <w:autoSpaceDN w:val="0"/>
        <w:adjustRightInd w:val="0"/>
        <w:spacing w:line="215" w:lineRule="auto"/>
        <w:ind w:right="44" w:firstLine="720"/>
        <w:jc w:val="both"/>
      </w:pPr>
      <w:r w:rsidRPr="006E6C69">
        <w:lastRenderedPageBreak/>
        <w:t xml:space="preserve">Плаћање је у динарима. </w:t>
      </w:r>
      <w:r>
        <w:t xml:space="preserve">Није дозвољен аванс. </w:t>
      </w:r>
      <w:r w:rsidRPr="006E6C69">
        <w:t>Плаћање ће се вршити по испостављен</w:t>
      </w:r>
      <w:r>
        <w:t>им привременим ситуацијама за стварно извршене радове у року до 30 дана од дана испостављања ситуације.</w:t>
      </w:r>
    </w:p>
    <w:p w:rsidR="00F41F73" w:rsidRDefault="00F41F73" w:rsidP="00F41F73">
      <w:pPr>
        <w:widowControl w:val="0"/>
        <w:overflowPunct w:val="0"/>
        <w:autoSpaceDE w:val="0"/>
        <w:autoSpaceDN w:val="0"/>
        <w:adjustRightInd w:val="0"/>
        <w:spacing w:line="215" w:lineRule="auto"/>
        <w:ind w:right="44" w:firstLine="720"/>
        <w:jc w:val="both"/>
      </w:pPr>
    </w:p>
    <w:p w:rsidR="00F41F73" w:rsidRDefault="00F41F73" w:rsidP="00F41F73">
      <w:pPr>
        <w:widowControl w:val="0"/>
        <w:overflowPunct w:val="0"/>
        <w:autoSpaceDE w:val="0"/>
        <w:autoSpaceDN w:val="0"/>
        <w:adjustRightInd w:val="0"/>
        <w:spacing w:line="215" w:lineRule="auto"/>
        <w:ind w:right="44" w:firstLine="720"/>
        <w:jc w:val="both"/>
      </w:pPr>
      <w:r>
        <w:rPr>
          <w:bCs/>
          <w:iCs/>
        </w:rPr>
        <w:t>Добављач</w:t>
      </w:r>
      <w:r w:rsidR="006452D9">
        <w:rPr>
          <w:bCs/>
          <w:iCs/>
        </w:rPr>
        <w:t xml:space="preserve"> се обавезује да уз ситуацију достави Извештај о извршењу посла.</w:t>
      </w:r>
    </w:p>
    <w:p w:rsidR="00F41F73" w:rsidRDefault="00F41F73" w:rsidP="00F41F73">
      <w:pPr>
        <w:widowControl w:val="0"/>
        <w:overflowPunct w:val="0"/>
        <w:autoSpaceDE w:val="0"/>
        <w:autoSpaceDN w:val="0"/>
        <w:adjustRightInd w:val="0"/>
        <w:spacing w:line="215" w:lineRule="auto"/>
        <w:ind w:right="44" w:firstLine="720"/>
        <w:jc w:val="both"/>
      </w:pPr>
    </w:p>
    <w:p w:rsidR="006452D9" w:rsidRPr="008D6779" w:rsidRDefault="006452D9" w:rsidP="00F41F73">
      <w:pPr>
        <w:widowControl w:val="0"/>
        <w:overflowPunct w:val="0"/>
        <w:autoSpaceDE w:val="0"/>
        <w:autoSpaceDN w:val="0"/>
        <w:adjustRightInd w:val="0"/>
        <w:spacing w:line="215" w:lineRule="auto"/>
        <w:ind w:right="44" w:firstLine="720"/>
        <w:jc w:val="both"/>
      </w:pPr>
      <w:r>
        <w:rPr>
          <w:spacing w:val="-4"/>
        </w:rPr>
        <w:t xml:space="preserve">Наручилац ће </w:t>
      </w:r>
      <w:r w:rsidR="00F41F73">
        <w:rPr>
          <w:spacing w:val="-4"/>
        </w:rPr>
        <w:t>з</w:t>
      </w:r>
      <w:r>
        <w:rPr>
          <w:spacing w:val="-4"/>
        </w:rPr>
        <w:t>а потребе контроле извршења овог уговора одредити лице</w:t>
      </w:r>
      <w:r w:rsidR="001179BB">
        <w:rPr>
          <w:spacing w:val="-4"/>
          <w:lang w:val="sr-Cyrl-CS"/>
        </w:rPr>
        <w:t xml:space="preserve"> </w:t>
      </w:r>
      <w:r>
        <w:rPr>
          <w:spacing w:val="-4"/>
        </w:rPr>
        <w:t xml:space="preserve">које </w:t>
      </w:r>
      <w:r>
        <w:rPr>
          <w:spacing w:val="-1"/>
        </w:rPr>
        <w:t xml:space="preserve">ће у његово име вршити надзор над испоруком и радовима и оверавати грађевински </w:t>
      </w:r>
      <w:r>
        <w:rPr>
          <w:spacing w:val="-9"/>
        </w:rPr>
        <w:t xml:space="preserve">дневник и грађевинску књигу. </w:t>
      </w:r>
    </w:p>
    <w:p w:rsidR="006452D9" w:rsidRDefault="006452D9" w:rsidP="006452D9">
      <w:pPr>
        <w:tabs>
          <w:tab w:val="left" w:pos="4395"/>
        </w:tabs>
        <w:jc w:val="center"/>
        <w:rPr>
          <w:b/>
        </w:rPr>
      </w:pPr>
      <w:r w:rsidRPr="006A0817">
        <w:rPr>
          <w:b/>
          <w:lang w:val="sr-Cyrl-CS"/>
        </w:rPr>
        <w:t>Члан 5.</w:t>
      </w:r>
    </w:p>
    <w:p w:rsidR="006452D9" w:rsidRPr="00D9206D" w:rsidRDefault="006452D9" w:rsidP="006452D9">
      <w:pPr>
        <w:jc w:val="center"/>
        <w:rPr>
          <w:b/>
        </w:rPr>
      </w:pPr>
    </w:p>
    <w:p w:rsidR="00F41F73" w:rsidRDefault="006452D9" w:rsidP="006452D9">
      <w:pPr>
        <w:jc w:val="both"/>
        <w:rPr>
          <w:lang w:val="sr-Cyrl-CS"/>
        </w:rPr>
      </w:pPr>
      <w:r>
        <w:rPr>
          <w:lang w:val="sr-Cyrl-CS"/>
        </w:rPr>
        <w:t xml:space="preserve">            </w:t>
      </w:r>
      <w:r w:rsidRPr="006A0817">
        <w:rPr>
          <w:lang w:val="sr-Cyrl-CS"/>
        </w:rPr>
        <w:t>Уговорена цена из члана 2. овог Уговора представља вредност за извршење послова у условима и обиму одређеном одредбама овог Уговора.</w:t>
      </w:r>
    </w:p>
    <w:p w:rsidR="00F41F73" w:rsidRDefault="00F41F73" w:rsidP="006452D9">
      <w:pPr>
        <w:jc w:val="both"/>
        <w:rPr>
          <w:lang w:val="sr-Cyrl-CS"/>
        </w:rPr>
      </w:pPr>
    </w:p>
    <w:p w:rsidR="006452D9" w:rsidRPr="00F41F73" w:rsidRDefault="006452D9" w:rsidP="00F41F73">
      <w:pPr>
        <w:ind w:firstLine="720"/>
        <w:jc w:val="both"/>
        <w:rPr>
          <w:lang w:val="sr-Cyrl-CS"/>
        </w:rPr>
      </w:pPr>
      <w:r w:rsidRPr="006A0817">
        <w:rPr>
          <w:lang w:val="sr-Cyrl-CS"/>
        </w:rPr>
        <w:t>Уговорена цена подразумева:</w:t>
      </w:r>
      <w:r w:rsidR="00F41F73">
        <w:rPr>
          <w:lang w:val="sr-Cyrl-CS"/>
        </w:rPr>
        <w:t xml:space="preserve"> </w:t>
      </w:r>
      <w:r>
        <w:t>Извршење свих радова до степена готовости за пуштање у рад и коришћење</w:t>
      </w:r>
      <w:r w:rsidR="00A40742">
        <w:t xml:space="preserve"> и извршене примопредаје</w:t>
      </w:r>
      <w:r>
        <w:t>.</w:t>
      </w:r>
    </w:p>
    <w:p w:rsidR="006452D9" w:rsidRPr="006A0817" w:rsidRDefault="006452D9" w:rsidP="006452D9">
      <w:pPr>
        <w:tabs>
          <w:tab w:val="left" w:pos="9360"/>
        </w:tabs>
        <w:ind w:right="44"/>
        <w:jc w:val="both"/>
        <w:rPr>
          <w:b/>
          <w:lang w:val="sr-Cyrl-CS"/>
        </w:rPr>
      </w:pPr>
    </w:p>
    <w:p w:rsidR="006452D9" w:rsidRPr="007B353D" w:rsidRDefault="006452D9" w:rsidP="006452D9">
      <w:pPr>
        <w:tabs>
          <w:tab w:val="left" w:pos="9360"/>
        </w:tabs>
        <w:ind w:right="44"/>
        <w:jc w:val="both"/>
        <w:outlineLvl w:val="0"/>
        <w:rPr>
          <w:b/>
        </w:rPr>
      </w:pPr>
      <w:r w:rsidRPr="006A0817">
        <w:rPr>
          <w:b/>
          <w:lang w:val="sr-Cyrl-CS"/>
        </w:rPr>
        <w:t>РОК</w:t>
      </w:r>
    </w:p>
    <w:p w:rsidR="006452D9" w:rsidRDefault="006452D9" w:rsidP="006452D9">
      <w:pPr>
        <w:tabs>
          <w:tab w:val="left" w:pos="9360"/>
        </w:tabs>
        <w:ind w:right="44"/>
        <w:jc w:val="center"/>
        <w:outlineLvl w:val="0"/>
        <w:rPr>
          <w:b/>
        </w:rPr>
      </w:pPr>
      <w:r w:rsidRPr="006A0817">
        <w:rPr>
          <w:b/>
          <w:lang w:val="sr-Cyrl-CS"/>
        </w:rPr>
        <w:t xml:space="preserve">Члан </w:t>
      </w:r>
      <w:r>
        <w:rPr>
          <w:b/>
        </w:rPr>
        <w:t>6</w:t>
      </w:r>
      <w:r w:rsidRPr="006A0817">
        <w:rPr>
          <w:b/>
          <w:lang w:val="sr-Cyrl-CS"/>
        </w:rPr>
        <w:t>.</w:t>
      </w:r>
    </w:p>
    <w:p w:rsidR="006452D9" w:rsidRPr="00AA4E18" w:rsidRDefault="006452D9" w:rsidP="006452D9">
      <w:pPr>
        <w:tabs>
          <w:tab w:val="left" w:pos="9360"/>
        </w:tabs>
        <w:ind w:right="44"/>
        <w:jc w:val="center"/>
        <w:outlineLvl w:val="0"/>
        <w:rPr>
          <w:b/>
        </w:rPr>
      </w:pPr>
    </w:p>
    <w:p w:rsidR="006452D9" w:rsidRDefault="006452D9" w:rsidP="006452D9">
      <w:pPr>
        <w:widowControl w:val="0"/>
        <w:autoSpaceDE w:val="0"/>
        <w:autoSpaceDN w:val="0"/>
        <w:adjustRightInd w:val="0"/>
        <w:spacing w:line="273" w:lineRule="exact"/>
        <w:ind w:left="19" w:right="28" w:firstLine="902"/>
        <w:jc w:val="both"/>
      </w:pPr>
      <w:r>
        <w:rPr>
          <w:spacing w:val="-7"/>
        </w:rPr>
        <w:t xml:space="preserve">Рок комплетног завршетка је у оквиру </w:t>
      </w:r>
      <w:r w:rsidR="00F41F73">
        <w:rPr>
          <w:spacing w:val="-7"/>
        </w:rPr>
        <w:t>12</w:t>
      </w:r>
      <w:r>
        <w:rPr>
          <w:spacing w:val="-7"/>
        </w:rPr>
        <w:t xml:space="preserve"> </w:t>
      </w:r>
      <w:r w:rsidR="00F41F73">
        <w:rPr>
          <w:spacing w:val="-7"/>
        </w:rPr>
        <w:t xml:space="preserve">месеци </w:t>
      </w:r>
      <w:r>
        <w:rPr>
          <w:spacing w:val="-7"/>
        </w:rPr>
        <w:t xml:space="preserve">од дана ступања на </w:t>
      </w:r>
      <w:r>
        <w:rPr>
          <w:spacing w:val="-8"/>
        </w:rPr>
        <w:t xml:space="preserve">правну снагу овог Уговора, а према понуди понуђача. </w:t>
      </w:r>
    </w:p>
    <w:p w:rsidR="006452D9" w:rsidRDefault="006452D9" w:rsidP="006452D9">
      <w:pPr>
        <w:widowControl w:val="0"/>
        <w:autoSpaceDE w:val="0"/>
        <w:autoSpaceDN w:val="0"/>
        <w:adjustRightInd w:val="0"/>
        <w:spacing w:line="273" w:lineRule="exact"/>
        <w:ind w:left="19" w:right="28" w:firstLine="902"/>
        <w:jc w:val="both"/>
        <w:rPr>
          <w:sz w:val="27"/>
          <w:szCs w:val="27"/>
        </w:rPr>
      </w:pPr>
    </w:p>
    <w:p w:rsidR="006452D9" w:rsidRDefault="00DA1263" w:rsidP="006452D9">
      <w:pPr>
        <w:widowControl w:val="0"/>
        <w:autoSpaceDE w:val="0"/>
        <w:autoSpaceDN w:val="0"/>
        <w:adjustRightInd w:val="0"/>
        <w:spacing w:line="278" w:lineRule="exact"/>
        <w:ind w:left="19" w:right="31" w:firstLine="902"/>
        <w:jc w:val="both"/>
        <w:rPr>
          <w:spacing w:val="-8"/>
        </w:rPr>
      </w:pPr>
      <w:r>
        <w:t>Добављач</w:t>
      </w:r>
      <w:r w:rsidR="006452D9">
        <w:rPr>
          <w:spacing w:val="-2"/>
        </w:rPr>
        <w:t xml:space="preserve"> се обавезује да приликом потписивања уговора достави детаљан </w:t>
      </w:r>
      <w:r w:rsidR="006452D9">
        <w:rPr>
          <w:spacing w:val="1"/>
        </w:rPr>
        <w:t xml:space="preserve">усаглашен (са Наручиоцем) динамички план извршења посла по појединачним </w:t>
      </w:r>
      <w:r w:rsidR="006452D9">
        <w:rPr>
          <w:spacing w:val="-8"/>
        </w:rPr>
        <w:t xml:space="preserve">позицијама, који ће Наручилац прихватити. </w:t>
      </w:r>
    </w:p>
    <w:p w:rsidR="006452D9" w:rsidRPr="00F01FD6" w:rsidRDefault="006452D9" w:rsidP="006452D9">
      <w:pPr>
        <w:widowControl w:val="0"/>
        <w:autoSpaceDE w:val="0"/>
        <w:autoSpaceDN w:val="0"/>
        <w:adjustRightInd w:val="0"/>
        <w:spacing w:line="278" w:lineRule="exact"/>
        <w:ind w:left="19" w:right="31" w:firstLine="902"/>
        <w:jc w:val="both"/>
      </w:pPr>
      <w:r>
        <w:rPr>
          <w:spacing w:val="-8"/>
        </w:rPr>
        <w:t>У случају продужетка рока због захтева наручиоца да се радови изводе у посебном термину, овај рок ће се узети као меродаван за одређивање рока завршетка радова.</w:t>
      </w:r>
    </w:p>
    <w:p w:rsidR="006452D9" w:rsidRPr="00F01FD6" w:rsidRDefault="006452D9" w:rsidP="00FF66DC">
      <w:pPr>
        <w:widowControl w:val="0"/>
        <w:autoSpaceDE w:val="0"/>
        <w:autoSpaceDN w:val="0"/>
        <w:adjustRightInd w:val="0"/>
        <w:spacing w:line="278" w:lineRule="exact"/>
        <w:ind w:left="19" w:right="31" w:firstLine="902"/>
        <w:jc w:val="both"/>
      </w:pPr>
      <w:r>
        <w:rPr>
          <w:spacing w:val="-6"/>
        </w:rPr>
        <w:t xml:space="preserve">Уколико Наручилац утврди да </w:t>
      </w:r>
      <w:r w:rsidR="00DA1263">
        <w:t>Добављач</w:t>
      </w:r>
      <w:r>
        <w:rPr>
          <w:spacing w:val="-6"/>
        </w:rPr>
        <w:t xml:space="preserve"> не прати динамику извршења посла, </w:t>
      </w:r>
      <w:r>
        <w:rPr>
          <w:spacing w:val="1"/>
        </w:rPr>
        <w:t xml:space="preserve">и ако након писаног упозорења у року од 5 (пет) дана од дана уручења писаног </w:t>
      </w:r>
      <w:r>
        <w:rPr>
          <w:spacing w:val="-3"/>
        </w:rPr>
        <w:t xml:space="preserve">упозорења, не констатује да је кашњење у реализацији посла надокнађено, Наручилац </w:t>
      </w:r>
      <w:r>
        <w:rPr>
          <w:spacing w:val="-7"/>
        </w:rPr>
        <w:t xml:space="preserve">има право да раскине Уговор, уведе другог </w:t>
      </w:r>
      <w:r>
        <w:t>Извођача радова</w:t>
      </w:r>
      <w:r>
        <w:rPr>
          <w:spacing w:val="-7"/>
        </w:rPr>
        <w:t xml:space="preserve"> у посао и изврши наплату средства обезбеђења </w:t>
      </w:r>
      <w:r>
        <w:rPr>
          <w:spacing w:val="-9"/>
        </w:rPr>
        <w:t xml:space="preserve">за добро извршење посла. </w:t>
      </w:r>
    </w:p>
    <w:p w:rsidR="006452D9" w:rsidRDefault="006452D9" w:rsidP="006452D9">
      <w:pPr>
        <w:widowControl w:val="0"/>
        <w:autoSpaceDE w:val="0"/>
        <w:autoSpaceDN w:val="0"/>
        <w:adjustRightInd w:val="0"/>
        <w:spacing w:line="278" w:lineRule="exact"/>
        <w:ind w:left="19" w:right="30" w:firstLine="902"/>
        <w:jc w:val="both"/>
      </w:pPr>
      <w:r>
        <w:rPr>
          <w:spacing w:val="-6"/>
        </w:rPr>
        <w:t xml:space="preserve">У случају из претходног става, трошкови ангажовања другог </w:t>
      </w:r>
      <w:r>
        <w:t>Извођача радова</w:t>
      </w:r>
      <w:r>
        <w:rPr>
          <w:spacing w:val="-6"/>
        </w:rPr>
        <w:t xml:space="preserve"> падају </w:t>
      </w:r>
      <w:r>
        <w:rPr>
          <w:spacing w:val="-9"/>
        </w:rPr>
        <w:t xml:space="preserve">на терет уговореног првог </w:t>
      </w:r>
      <w:r>
        <w:t>Извођача радова</w:t>
      </w:r>
      <w:r>
        <w:rPr>
          <w:spacing w:val="-9"/>
        </w:rPr>
        <w:t xml:space="preserve">. </w:t>
      </w:r>
    </w:p>
    <w:p w:rsidR="006452D9" w:rsidRDefault="006452D9" w:rsidP="006452D9">
      <w:pPr>
        <w:widowControl w:val="0"/>
        <w:autoSpaceDE w:val="0"/>
        <w:autoSpaceDN w:val="0"/>
        <w:adjustRightInd w:val="0"/>
        <w:spacing w:line="316" w:lineRule="exact"/>
        <w:ind w:left="19" w:right="30" w:firstLine="902"/>
        <w:rPr>
          <w:sz w:val="32"/>
          <w:szCs w:val="32"/>
        </w:rPr>
      </w:pPr>
    </w:p>
    <w:p w:rsidR="006452D9" w:rsidRPr="00F01FD6" w:rsidRDefault="00FF66DC" w:rsidP="00FF66DC">
      <w:pPr>
        <w:widowControl w:val="0"/>
        <w:autoSpaceDE w:val="0"/>
        <w:autoSpaceDN w:val="0"/>
        <w:adjustRightInd w:val="0"/>
        <w:spacing w:line="240" w:lineRule="exact"/>
        <w:ind w:left="921" w:right="3808" w:firstLine="2679"/>
      </w:pPr>
      <w:r>
        <w:rPr>
          <w:b/>
          <w:bCs/>
          <w:spacing w:val="-14"/>
          <w:lang w:val="sr-Cyrl-CS"/>
        </w:rPr>
        <w:t xml:space="preserve">       </w:t>
      </w:r>
      <w:r>
        <w:rPr>
          <w:b/>
          <w:bCs/>
          <w:spacing w:val="-14"/>
        </w:rPr>
        <w:t>Чла</w:t>
      </w:r>
      <w:r>
        <w:rPr>
          <w:b/>
          <w:bCs/>
          <w:spacing w:val="-14"/>
          <w:lang w:val="sr-Cyrl-CS"/>
        </w:rPr>
        <w:t xml:space="preserve">н </w:t>
      </w:r>
      <w:r w:rsidR="006452D9">
        <w:rPr>
          <w:b/>
          <w:bCs/>
          <w:spacing w:val="-14"/>
        </w:rPr>
        <w:t xml:space="preserve">7. </w:t>
      </w:r>
    </w:p>
    <w:p w:rsidR="006452D9" w:rsidRDefault="006452D9" w:rsidP="00FF66DC">
      <w:pPr>
        <w:widowControl w:val="0"/>
        <w:autoSpaceDE w:val="0"/>
        <w:autoSpaceDN w:val="0"/>
        <w:adjustRightInd w:val="0"/>
        <w:spacing w:line="273" w:lineRule="exact"/>
        <w:ind w:left="19" w:right="28" w:firstLine="902"/>
        <w:jc w:val="both"/>
      </w:pPr>
      <w:r>
        <w:rPr>
          <w:spacing w:val="-8"/>
        </w:rPr>
        <w:t xml:space="preserve">Ако </w:t>
      </w:r>
      <w:r w:rsidR="00DA1263">
        <w:t>Добављач</w:t>
      </w:r>
      <w:r>
        <w:rPr>
          <w:spacing w:val="-8"/>
        </w:rPr>
        <w:t xml:space="preserve"> не </w:t>
      </w:r>
      <w:r w:rsidR="00813523">
        <w:rPr>
          <w:spacing w:val="-8"/>
        </w:rPr>
        <w:t>заврши радове</w:t>
      </w:r>
      <w:r>
        <w:rPr>
          <w:spacing w:val="-8"/>
        </w:rPr>
        <w:t xml:space="preserve"> у року предвиђеном чланом 6. </w:t>
      </w:r>
      <w:r>
        <w:rPr>
          <w:spacing w:val="-6"/>
        </w:rPr>
        <w:t xml:space="preserve">овог Уговора, дужан је да плати Наручиоцу казну у износу од 2‰ (два промила) дневно, </w:t>
      </w:r>
      <w:r>
        <w:rPr>
          <w:spacing w:val="-2"/>
        </w:rPr>
        <w:t xml:space="preserve">рачунајући од укупне вредности уговорених услуга, до максималног одбитка од 10% </w:t>
      </w:r>
      <w:r>
        <w:rPr>
          <w:spacing w:val="-8"/>
        </w:rPr>
        <w:t xml:space="preserve">(десет процената) уговорене цене. </w:t>
      </w:r>
    </w:p>
    <w:p w:rsidR="006452D9" w:rsidRDefault="006452D9" w:rsidP="006452D9">
      <w:pPr>
        <w:widowControl w:val="0"/>
        <w:autoSpaceDE w:val="0"/>
        <w:autoSpaceDN w:val="0"/>
        <w:adjustRightInd w:val="0"/>
        <w:spacing w:line="278" w:lineRule="exact"/>
        <w:ind w:left="19" w:right="654" w:firstLine="902"/>
        <w:jc w:val="both"/>
        <w:rPr>
          <w:spacing w:val="-8"/>
          <w:lang w:val="sr-Cyrl-CS"/>
        </w:rPr>
      </w:pPr>
      <w:r>
        <w:rPr>
          <w:spacing w:val="-8"/>
        </w:rPr>
        <w:t xml:space="preserve">Износ уговорене казне уговарачи утврђују у поступку коначног обрачуна. </w:t>
      </w:r>
    </w:p>
    <w:p w:rsidR="0029643D" w:rsidRDefault="0029643D" w:rsidP="006452D9">
      <w:pPr>
        <w:widowControl w:val="0"/>
        <w:autoSpaceDE w:val="0"/>
        <w:autoSpaceDN w:val="0"/>
        <w:adjustRightInd w:val="0"/>
        <w:spacing w:line="278" w:lineRule="exact"/>
        <w:ind w:left="19" w:right="654" w:firstLine="902"/>
        <w:jc w:val="both"/>
        <w:rPr>
          <w:spacing w:val="-8"/>
          <w:lang w:val="sr-Cyrl-CS"/>
        </w:rPr>
      </w:pPr>
    </w:p>
    <w:p w:rsidR="0029643D" w:rsidRPr="006E3764" w:rsidRDefault="00655B70" w:rsidP="00655B70">
      <w:pPr>
        <w:widowControl w:val="0"/>
        <w:tabs>
          <w:tab w:val="left" w:pos="1875"/>
        </w:tabs>
        <w:autoSpaceDE w:val="0"/>
        <w:autoSpaceDN w:val="0"/>
        <w:adjustRightInd w:val="0"/>
        <w:spacing w:line="278" w:lineRule="exact"/>
        <w:ind w:left="19" w:right="654" w:hanging="19"/>
        <w:rPr>
          <w:b/>
          <w:spacing w:val="-8"/>
          <w:lang w:val="sr-Cyrl-CS"/>
        </w:rPr>
      </w:pPr>
      <w:r w:rsidRPr="006E3764">
        <w:rPr>
          <w:b/>
          <w:spacing w:val="-8"/>
          <w:lang w:val="sr-Cyrl-CS"/>
        </w:rPr>
        <w:t>ГАРАНТНИ РОК</w:t>
      </w:r>
    </w:p>
    <w:p w:rsidR="0029643D" w:rsidRPr="00525FD0" w:rsidRDefault="0029643D" w:rsidP="0029643D">
      <w:pPr>
        <w:widowControl w:val="0"/>
        <w:autoSpaceDE w:val="0"/>
        <w:autoSpaceDN w:val="0"/>
        <w:adjustRightInd w:val="0"/>
        <w:spacing w:line="278" w:lineRule="exact"/>
        <w:ind w:left="19" w:right="654" w:hanging="19"/>
        <w:rPr>
          <w:b/>
          <w:highlight w:val="green"/>
          <w:lang w:val="sr-Cyrl-CS"/>
        </w:rPr>
      </w:pPr>
    </w:p>
    <w:p w:rsidR="00F32371" w:rsidRPr="00230FF3" w:rsidRDefault="00F32371" w:rsidP="00F32371">
      <w:pPr>
        <w:ind w:left="720"/>
        <w:jc w:val="both"/>
        <w:rPr>
          <w:lang w:val="sr-Cyrl-CS"/>
        </w:rPr>
      </w:pPr>
      <w:r>
        <w:rPr>
          <w:bCs/>
          <w:spacing w:val="-15"/>
          <w:lang w:val="sr-Cyrl-CS"/>
        </w:rPr>
        <w:t xml:space="preserve">     </w:t>
      </w:r>
      <w:r w:rsidRPr="00230FF3">
        <w:rPr>
          <w:bCs/>
          <w:spacing w:val="-15"/>
        </w:rPr>
        <w:t xml:space="preserve">Гаранција </w:t>
      </w:r>
      <w:r w:rsidRPr="00230FF3">
        <w:rPr>
          <w:bCs/>
          <w:spacing w:val="-15"/>
          <w:lang w:val="sr-Cyrl-CS"/>
        </w:rPr>
        <w:t>з</w:t>
      </w:r>
      <w:r w:rsidRPr="00230FF3">
        <w:rPr>
          <w:bCs/>
          <w:spacing w:val="-15"/>
        </w:rPr>
        <w:t xml:space="preserve">а </w:t>
      </w:r>
      <w:r>
        <w:rPr>
          <w:bCs/>
          <w:spacing w:val="-15"/>
        </w:rPr>
        <w:t>све</w:t>
      </w:r>
      <w:r w:rsidRPr="00230FF3">
        <w:rPr>
          <w:bCs/>
          <w:spacing w:val="-15"/>
          <w:lang w:val="sr-Cyrl-CS"/>
        </w:rPr>
        <w:t xml:space="preserve"> </w:t>
      </w:r>
      <w:r>
        <w:rPr>
          <w:bCs/>
          <w:spacing w:val="-15"/>
        </w:rPr>
        <w:t>изведене</w:t>
      </w:r>
      <w:r w:rsidRPr="00230FF3">
        <w:rPr>
          <w:bCs/>
          <w:spacing w:val="-15"/>
          <w:lang w:val="sr-Cyrl-CS"/>
        </w:rPr>
        <w:t xml:space="preserve"> радове је _______ месеци.</w:t>
      </w:r>
      <w:r w:rsidR="00DA5CF9" w:rsidRPr="00DA5CF9">
        <w:rPr>
          <w:bCs/>
          <w:i/>
          <w:spacing w:val="-15"/>
          <w:lang w:val="sr-Cyrl-CS"/>
        </w:rPr>
        <w:t xml:space="preserve"> (не краће од 24 месеца).</w:t>
      </w:r>
    </w:p>
    <w:p w:rsidR="006452D9" w:rsidRPr="00F32371" w:rsidRDefault="0029643D" w:rsidP="00F32371">
      <w:pPr>
        <w:widowControl w:val="0"/>
        <w:tabs>
          <w:tab w:val="left" w:pos="8640"/>
        </w:tabs>
        <w:autoSpaceDE w:val="0"/>
        <w:autoSpaceDN w:val="0"/>
        <w:adjustRightInd w:val="0"/>
        <w:spacing w:line="267" w:lineRule="exact"/>
        <w:ind w:left="120"/>
        <w:rPr>
          <w:bCs/>
          <w:spacing w:val="-15"/>
        </w:rPr>
      </w:pPr>
      <w:r w:rsidRPr="00230FF3">
        <w:rPr>
          <w:bCs/>
          <w:spacing w:val="-15"/>
          <w:lang w:val="sr-Cyrl-CS"/>
        </w:rPr>
        <w:t xml:space="preserve">         </w:t>
      </w:r>
      <w:r w:rsidR="00F32371">
        <w:rPr>
          <w:bCs/>
          <w:spacing w:val="-15"/>
        </w:rPr>
        <w:t xml:space="preserve">       </w:t>
      </w:r>
      <w:r w:rsidRPr="00230FF3">
        <w:rPr>
          <w:bCs/>
          <w:spacing w:val="-15"/>
          <w:lang w:val="sr-Cyrl-CS"/>
        </w:rPr>
        <w:t xml:space="preserve">  </w:t>
      </w:r>
    </w:p>
    <w:p w:rsidR="0029643D" w:rsidRPr="0029643D" w:rsidRDefault="0029643D" w:rsidP="0029643D">
      <w:pPr>
        <w:widowControl w:val="0"/>
        <w:tabs>
          <w:tab w:val="left" w:pos="2790"/>
        </w:tabs>
        <w:autoSpaceDE w:val="0"/>
        <w:autoSpaceDN w:val="0"/>
        <w:adjustRightInd w:val="0"/>
        <w:spacing w:line="267" w:lineRule="exact"/>
        <w:rPr>
          <w:bCs/>
          <w:spacing w:val="-15"/>
          <w:lang w:val="sr-Cyrl-CS"/>
        </w:rPr>
      </w:pPr>
      <w:r w:rsidRPr="0029643D">
        <w:rPr>
          <w:bCs/>
          <w:spacing w:val="-15"/>
          <w:lang w:val="sr-Cyrl-CS"/>
        </w:rPr>
        <w:lastRenderedPageBreak/>
        <w:tab/>
      </w:r>
    </w:p>
    <w:p w:rsidR="0029643D" w:rsidRDefault="0029643D" w:rsidP="0029643D">
      <w:pPr>
        <w:widowControl w:val="0"/>
        <w:tabs>
          <w:tab w:val="left" w:pos="2790"/>
        </w:tabs>
        <w:autoSpaceDE w:val="0"/>
        <w:autoSpaceDN w:val="0"/>
        <w:adjustRightInd w:val="0"/>
        <w:spacing w:line="267" w:lineRule="exact"/>
        <w:rPr>
          <w:b/>
          <w:bCs/>
          <w:spacing w:val="-15"/>
          <w:lang w:val="sr-Cyrl-CS"/>
        </w:rPr>
      </w:pPr>
    </w:p>
    <w:p w:rsidR="006452D9" w:rsidRDefault="006452D9" w:rsidP="004E30B7">
      <w:pPr>
        <w:widowControl w:val="0"/>
        <w:autoSpaceDE w:val="0"/>
        <w:autoSpaceDN w:val="0"/>
        <w:adjustRightInd w:val="0"/>
        <w:spacing w:line="267" w:lineRule="exact"/>
        <w:ind w:left="120" w:right="49" w:hanging="120"/>
        <w:jc w:val="both"/>
      </w:pPr>
      <w:r>
        <w:rPr>
          <w:b/>
          <w:bCs/>
          <w:spacing w:val="-15"/>
        </w:rPr>
        <w:t xml:space="preserve">ОБАВЕЗЕ ИЗВОЂАЧА РАДОВА </w:t>
      </w:r>
    </w:p>
    <w:p w:rsidR="00FF66DC" w:rsidRDefault="00FF66DC" w:rsidP="00FF66DC">
      <w:pPr>
        <w:widowControl w:val="0"/>
        <w:autoSpaceDE w:val="0"/>
        <w:autoSpaceDN w:val="0"/>
        <w:adjustRightInd w:val="0"/>
        <w:spacing w:line="240" w:lineRule="exact"/>
        <w:ind w:left="1017" w:right="3808"/>
        <w:rPr>
          <w:sz w:val="31"/>
          <w:szCs w:val="31"/>
          <w:lang w:val="sr-Cyrl-CS"/>
        </w:rPr>
      </w:pPr>
    </w:p>
    <w:p w:rsidR="006452D9" w:rsidRDefault="00FF66DC" w:rsidP="00DA1263">
      <w:pPr>
        <w:widowControl w:val="0"/>
        <w:autoSpaceDE w:val="0"/>
        <w:autoSpaceDN w:val="0"/>
        <w:adjustRightInd w:val="0"/>
        <w:spacing w:line="240" w:lineRule="exact"/>
        <w:ind w:right="3808"/>
        <w:jc w:val="center"/>
      </w:pPr>
      <w:r>
        <w:rPr>
          <w:b/>
          <w:bCs/>
          <w:spacing w:val="-14"/>
          <w:lang w:val="sr-Cyrl-CS"/>
        </w:rPr>
        <w:t xml:space="preserve">                                                             </w:t>
      </w:r>
      <w:r w:rsidR="006452D9">
        <w:rPr>
          <w:b/>
          <w:bCs/>
          <w:spacing w:val="-14"/>
        </w:rPr>
        <w:t>Члан 8.</w:t>
      </w:r>
    </w:p>
    <w:p w:rsidR="006452D9" w:rsidRDefault="00DA1263" w:rsidP="006452D9">
      <w:pPr>
        <w:widowControl w:val="0"/>
        <w:autoSpaceDE w:val="0"/>
        <w:autoSpaceDN w:val="0"/>
        <w:adjustRightInd w:val="0"/>
        <w:spacing w:line="393" w:lineRule="exact"/>
        <w:ind w:right="3593" w:firstLine="897"/>
        <w:jc w:val="both"/>
        <w:rPr>
          <w:spacing w:val="-9"/>
        </w:rPr>
      </w:pPr>
      <w:r>
        <w:t>Добављач</w:t>
      </w:r>
      <w:r w:rsidR="006452D9">
        <w:rPr>
          <w:spacing w:val="-9"/>
        </w:rPr>
        <w:t xml:space="preserve"> се обавезује да :</w:t>
      </w:r>
    </w:p>
    <w:p w:rsidR="006452D9" w:rsidRDefault="006452D9" w:rsidP="004E30B7">
      <w:pPr>
        <w:widowControl w:val="0"/>
        <w:tabs>
          <w:tab w:val="left" w:pos="917"/>
        </w:tabs>
        <w:autoSpaceDE w:val="0"/>
        <w:autoSpaceDN w:val="0"/>
        <w:adjustRightInd w:val="0"/>
        <w:ind w:right="31"/>
        <w:jc w:val="both"/>
      </w:pPr>
      <w:r>
        <w:tab/>
        <w:t xml:space="preserve">Послове из члана 1. овог Уговора изврши у складу са одредбама Закона о </w:t>
      </w:r>
    </w:p>
    <w:p w:rsidR="006452D9" w:rsidRDefault="006452D9" w:rsidP="00A57305">
      <w:pPr>
        <w:widowControl w:val="0"/>
        <w:autoSpaceDE w:val="0"/>
        <w:autoSpaceDN w:val="0"/>
        <w:adjustRightInd w:val="0"/>
        <w:ind w:right="29"/>
        <w:jc w:val="both"/>
      </w:pPr>
      <w:r>
        <w:rPr>
          <w:spacing w:val="-8"/>
        </w:rPr>
        <w:t>планирању и изградњи («Службени гласник РС» бр.72/2009</w:t>
      </w:r>
      <w:r w:rsidR="00CC548B">
        <w:rPr>
          <w:spacing w:val="-8"/>
          <w:lang w:val="sr-Cyrl-CS"/>
        </w:rPr>
        <w:t>, 81/2009, испр 64/2010, испр 24/2011, 121/2012, 42/2013 – одлука УС, 50/2013, 98/2013, 132/2014 и 145/2014</w:t>
      </w:r>
      <w:r>
        <w:rPr>
          <w:spacing w:val="-8"/>
        </w:rPr>
        <w:t xml:space="preserve">), и другим важећим </w:t>
      </w:r>
      <w:r>
        <w:rPr>
          <w:spacing w:val="-7"/>
        </w:rPr>
        <w:t xml:space="preserve">законима, прописима и стандардима који важи за ову врсту посла, квалитетно и </w:t>
      </w:r>
      <w:r>
        <w:rPr>
          <w:spacing w:val="-8"/>
        </w:rPr>
        <w:t>уз строго поштовање проф</w:t>
      </w:r>
      <w:r w:rsidR="004E30B7">
        <w:rPr>
          <w:spacing w:val="-8"/>
        </w:rPr>
        <w:t>есионалних правила своје струке</w:t>
      </w:r>
      <w:r w:rsidR="004E30B7">
        <w:rPr>
          <w:spacing w:val="-8"/>
          <w:lang w:val="sr-Cyrl-CS"/>
        </w:rPr>
        <w:t>.</w:t>
      </w:r>
      <w:r>
        <w:rPr>
          <w:spacing w:val="-8"/>
        </w:rPr>
        <w:t xml:space="preserve"> </w:t>
      </w:r>
    </w:p>
    <w:p w:rsidR="00230FF3" w:rsidRDefault="006452D9" w:rsidP="004E30B7">
      <w:pPr>
        <w:widowControl w:val="0"/>
        <w:tabs>
          <w:tab w:val="left" w:pos="917"/>
        </w:tabs>
        <w:autoSpaceDE w:val="0"/>
        <w:autoSpaceDN w:val="0"/>
        <w:adjustRightInd w:val="0"/>
        <w:ind w:right="28"/>
        <w:jc w:val="both"/>
        <w:rPr>
          <w:spacing w:val="-9"/>
        </w:rPr>
      </w:pPr>
      <w:r>
        <w:tab/>
      </w:r>
      <w:r>
        <w:rPr>
          <w:spacing w:val="-5"/>
        </w:rPr>
        <w:t xml:space="preserve">Послове из члана 1. овог Уговора изради у роковима ближе утврђеним чланом </w:t>
      </w:r>
      <w:r>
        <w:rPr>
          <w:spacing w:val="-9"/>
        </w:rPr>
        <w:t>6. овог Уговора</w:t>
      </w:r>
      <w:r w:rsidR="00230FF3">
        <w:rPr>
          <w:spacing w:val="-9"/>
        </w:rPr>
        <w:t>.</w:t>
      </w:r>
    </w:p>
    <w:p w:rsidR="006452D9" w:rsidRPr="00FF66DC" w:rsidRDefault="00230FF3" w:rsidP="004E30B7">
      <w:pPr>
        <w:widowControl w:val="0"/>
        <w:tabs>
          <w:tab w:val="left" w:pos="917"/>
        </w:tabs>
        <w:autoSpaceDE w:val="0"/>
        <w:autoSpaceDN w:val="0"/>
        <w:adjustRightInd w:val="0"/>
        <w:ind w:right="28"/>
        <w:jc w:val="both"/>
      </w:pPr>
      <w:r>
        <w:rPr>
          <w:spacing w:val="-9"/>
        </w:rPr>
        <w:tab/>
      </w:r>
      <w:r w:rsidR="006452D9">
        <w:rPr>
          <w:spacing w:val="-9"/>
        </w:rPr>
        <w:t xml:space="preserve"> </w:t>
      </w:r>
      <w:r w:rsidR="00DA1263">
        <w:t>Добављач</w:t>
      </w:r>
      <w:r w:rsidR="006452D9">
        <w:rPr>
          <w:lang w:val="sr-Cyrl-CS"/>
        </w:rPr>
        <w:t xml:space="preserve"> </w:t>
      </w:r>
      <w:r w:rsidR="006452D9">
        <w:rPr>
          <w:spacing w:val="-7"/>
        </w:rPr>
        <w:t xml:space="preserve">се обавезује да поступи у складу са претходно наведеним обавезама </w:t>
      </w:r>
      <w:r w:rsidR="006452D9">
        <w:rPr>
          <w:spacing w:val="-1"/>
        </w:rPr>
        <w:t xml:space="preserve">као и у складу са писменим инструкцијама Наручиоца. Ако </w:t>
      </w:r>
      <w:r w:rsidR="00DA1263">
        <w:t>Добављач</w:t>
      </w:r>
      <w:r w:rsidR="006452D9">
        <w:rPr>
          <w:spacing w:val="-1"/>
        </w:rPr>
        <w:t xml:space="preserve"> не поступи у </w:t>
      </w:r>
      <w:r w:rsidR="006452D9">
        <w:rPr>
          <w:spacing w:val="-3"/>
        </w:rPr>
        <w:t xml:space="preserve">складу са обавезама и по инструкцијама Наручиоца, Наручилац има право да раскине </w:t>
      </w:r>
      <w:r w:rsidR="006452D9">
        <w:rPr>
          <w:spacing w:val="-7"/>
        </w:rPr>
        <w:t xml:space="preserve">Уговор, уведе другог </w:t>
      </w:r>
      <w:r w:rsidR="006452D9">
        <w:t>Извођача радова</w:t>
      </w:r>
      <w:r w:rsidR="006452D9">
        <w:rPr>
          <w:spacing w:val="-7"/>
        </w:rPr>
        <w:t xml:space="preserve"> у посао и изврши наплату гаранције за добро извршење </w:t>
      </w:r>
      <w:r w:rsidR="00FF66DC">
        <w:rPr>
          <w:spacing w:val="-17"/>
        </w:rPr>
        <w:t>посла</w:t>
      </w:r>
      <w:r w:rsidR="00FF66DC">
        <w:rPr>
          <w:spacing w:val="-17"/>
          <w:lang w:val="sr-Cyrl-CS"/>
        </w:rPr>
        <w:t>.</w:t>
      </w:r>
      <w:r w:rsidR="006452D9">
        <w:rPr>
          <w:spacing w:val="-17"/>
        </w:rPr>
        <w:t xml:space="preserve"> </w:t>
      </w:r>
    </w:p>
    <w:p w:rsidR="006452D9" w:rsidRDefault="006452D9" w:rsidP="006452D9">
      <w:pPr>
        <w:widowControl w:val="0"/>
        <w:autoSpaceDE w:val="0"/>
        <w:autoSpaceDN w:val="0"/>
        <w:adjustRightInd w:val="0"/>
        <w:spacing w:line="278" w:lineRule="exact"/>
        <w:ind w:left="19" w:right="31" w:firstLine="902"/>
        <w:jc w:val="both"/>
        <w:rPr>
          <w:spacing w:val="-9"/>
        </w:rPr>
      </w:pPr>
      <w:r>
        <w:rPr>
          <w:spacing w:val="-6"/>
        </w:rPr>
        <w:t xml:space="preserve">У случају из претходног става, трошкови ангажовања другог </w:t>
      </w:r>
      <w:r>
        <w:t>Извођача радова</w:t>
      </w:r>
      <w:r>
        <w:rPr>
          <w:lang w:val="sr-Cyrl-CS"/>
        </w:rPr>
        <w:t xml:space="preserve"> </w:t>
      </w:r>
      <w:r>
        <w:rPr>
          <w:spacing w:val="-6"/>
        </w:rPr>
        <w:t xml:space="preserve">а падају </w:t>
      </w:r>
      <w:r>
        <w:rPr>
          <w:spacing w:val="-9"/>
        </w:rPr>
        <w:t xml:space="preserve">на терет уговореног </w:t>
      </w:r>
      <w:r>
        <w:t>Извођача радова</w:t>
      </w:r>
      <w:r>
        <w:rPr>
          <w:spacing w:val="-9"/>
        </w:rPr>
        <w:t xml:space="preserve">. </w:t>
      </w:r>
    </w:p>
    <w:p w:rsidR="006452D9" w:rsidRPr="00F01FD6" w:rsidRDefault="006452D9" w:rsidP="006452D9">
      <w:pPr>
        <w:widowControl w:val="0"/>
        <w:autoSpaceDE w:val="0"/>
        <w:autoSpaceDN w:val="0"/>
        <w:adjustRightInd w:val="0"/>
        <w:spacing w:line="278" w:lineRule="exact"/>
        <w:ind w:left="19" w:right="31" w:firstLine="902"/>
        <w:jc w:val="both"/>
      </w:pPr>
    </w:p>
    <w:p w:rsidR="006452D9" w:rsidRDefault="006452D9" w:rsidP="00DA1263">
      <w:pPr>
        <w:widowControl w:val="0"/>
        <w:autoSpaceDE w:val="0"/>
        <w:autoSpaceDN w:val="0"/>
        <w:adjustRightInd w:val="0"/>
        <w:spacing w:line="240" w:lineRule="exact"/>
        <w:ind w:right="42"/>
        <w:jc w:val="center"/>
        <w:rPr>
          <w:b/>
          <w:bCs/>
          <w:spacing w:val="-14"/>
        </w:rPr>
      </w:pPr>
      <w:r>
        <w:rPr>
          <w:b/>
          <w:bCs/>
          <w:spacing w:val="-14"/>
        </w:rPr>
        <w:t xml:space="preserve">Члан </w:t>
      </w:r>
      <w:r w:rsidR="00FF66DC">
        <w:rPr>
          <w:b/>
          <w:bCs/>
          <w:spacing w:val="-14"/>
          <w:lang w:val="sr-Cyrl-CS"/>
        </w:rPr>
        <w:t xml:space="preserve"> </w:t>
      </w:r>
      <w:r>
        <w:rPr>
          <w:b/>
          <w:bCs/>
          <w:spacing w:val="-14"/>
        </w:rPr>
        <w:t>9.</w:t>
      </w:r>
    </w:p>
    <w:p w:rsidR="00DA1263" w:rsidRPr="003125D0" w:rsidRDefault="00DA1263" w:rsidP="00DA1263">
      <w:pPr>
        <w:widowControl w:val="0"/>
        <w:autoSpaceDE w:val="0"/>
        <w:autoSpaceDN w:val="0"/>
        <w:adjustRightInd w:val="0"/>
        <w:spacing w:line="240" w:lineRule="exact"/>
        <w:ind w:right="42"/>
        <w:jc w:val="center"/>
      </w:pPr>
    </w:p>
    <w:p w:rsidR="006452D9" w:rsidRDefault="006452D9" w:rsidP="006452D9">
      <w:pPr>
        <w:widowControl w:val="0"/>
        <w:autoSpaceDE w:val="0"/>
        <w:autoSpaceDN w:val="0"/>
        <w:adjustRightInd w:val="0"/>
        <w:spacing w:line="273" w:lineRule="exact"/>
        <w:ind w:left="19" w:right="25" w:firstLine="902"/>
        <w:jc w:val="both"/>
        <w:rPr>
          <w:spacing w:val="-8"/>
        </w:rPr>
      </w:pPr>
      <w:r>
        <w:rPr>
          <w:spacing w:val="-4"/>
        </w:rPr>
        <w:t xml:space="preserve">Радови који се изводе, морају </w:t>
      </w:r>
      <w:r>
        <w:rPr>
          <w:spacing w:val="-2"/>
        </w:rPr>
        <w:t xml:space="preserve">бити у сагласности са пројектном документацијом, техничким условима и законским </w:t>
      </w:r>
      <w:r>
        <w:rPr>
          <w:spacing w:val="-8"/>
        </w:rPr>
        <w:t xml:space="preserve">прописима који важе за ову врсту радова. </w:t>
      </w:r>
    </w:p>
    <w:p w:rsidR="006452D9" w:rsidRPr="00F01FD6" w:rsidRDefault="006452D9" w:rsidP="006452D9">
      <w:pPr>
        <w:widowControl w:val="0"/>
        <w:autoSpaceDE w:val="0"/>
        <w:autoSpaceDN w:val="0"/>
        <w:adjustRightInd w:val="0"/>
        <w:spacing w:line="273" w:lineRule="exact"/>
        <w:ind w:left="19" w:right="25" w:firstLine="902"/>
        <w:jc w:val="both"/>
        <w:rPr>
          <w:spacing w:val="-8"/>
        </w:rPr>
      </w:pPr>
    </w:p>
    <w:p w:rsidR="006452D9" w:rsidRPr="003125D0" w:rsidRDefault="00FF66DC" w:rsidP="00FF66DC">
      <w:pPr>
        <w:widowControl w:val="0"/>
        <w:autoSpaceDE w:val="0"/>
        <w:autoSpaceDN w:val="0"/>
        <w:adjustRightInd w:val="0"/>
        <w:spacing w:line="240" w:lineRule="exact"/>
        <w:ind w:left="921" w:right="3756" w:firstLine="2679"/>
      </w:pPr>
      <w:r>
        <w:rPr>
          <w:b/>
          <w:bCs/>
          <w:spacing w:val="-13"/>
          <w:lang w:val="sr-Cyrl-CS"/>
        </w:rPr>
        <w:t xml:space="preserve">       </w:t>
      </w:r>
      <w:r w:rsidR="006452D9">
        <w:rPr>
          <w:b/>
          <w:bCs/>
          <w:spacing w:val="-13"/>
        </w:rPr>
        <w:t xml:space="preserve">Члан 10. </w:t>
      </w:r>
    </w:p>
    <w:p w:rsidR="006452D9" w:rsidRPr="003125D0" w:rsidRDefault="00DA1263" w:rsidP="006452D9">
      <w:pPr>
        <w:widowControl w:val="0"/>
        <w:autoSpaceDE w:val="0"/>
        <w:autoSpaceDN w:val="0"/>
        <w:adjustRightInd w:val="0"/>
        <w:spacing w:line="240" w:lineRule="exact"/>
        <w:ind w:right="30" w:firstLine="542"/>
        <w:jc w:val="both"/>
        <w:rPr>
          <w:spacing w:val="-1"/>
        </w:rPr>
      </w:pPr>
      <w:r>
        <w:rPr>
          <w:spacing w:val="-1"/>
        </w:rPr>
        <w:t>Добављач</w:t>
      </w:r>
      <w:r w:rsidR="006452D9">
        <w:rPr>
          <w:spacing w:val="-1"/>
        </w:rPr>
        <w:t xml:space="preserve"> се обавезује да, без писмене сагласности Наручиоца, неће током </w:t>
      </w:r>
      <w:r w:rsidR="006452D9">
        <w:rPr>
          <w:spacing w:val="-4"/>
        </w:rPr>
        <w:t xml:space="preserve">пружања услуге објављивати нити чинити доступним трећим лицима документацију и </w:t>
      </w:r>
      <w:r w:rsidR="006452D9">
        <w:rPr>
          <w:spacing w:val="-8"/>
        </w:rPr>
        <w:t xml:space="preserve">податке на пословима који су предмет овог Уговора, било у целини било у деловима. </w:t>
      </w:r>
    </w:p>
    <w:p w:rsidR="006452D9" w:rsidRDefault="006452D9" w:rsidP="006452D9">
      <w:pPr>
        <w:widowControl w:val="0"/>
        <w:autoSpaceDE w:val="0"/>
        <w:autoSpaceDN w:val="0"/>
        <w:adjustRightInd w:val="0"/>
        <w:spacing w:line="278" w:lineRule="exact"/>
        <w:ind w:left="19" w:right="33" w:firstLine="902"/>
        <w:jc w:val="both"/>
      </w:pPr>
      <w: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Pr>
          <w:spacing w:val="-8"/>
        </w:rPr>
        <w:t xml:space="preserve">Уговором </w:t>
      </w:r>
      <w:r w:rsidR="00DA1263">
        <w:rPr>
          <w:spacing w:val="-1"/>
        </w:rPr>
        <w:t>Добављач</w:t>
      </w:r>
      <w:r>
        <w:rPr>
          <w:spacing w:val="-8"/>
        </w:rPr>
        <w:t xml:space="preserve"> ће користити искључиво за извршење уговорних обавеза. </w:t>
      </w:r>
    </w:p>
    <w:p w:rsidR="006452D9" w:rsidRDefault="006452D9" w:rsidP="006452D9">
      <w:pPr>
        <w:widowControl w:val="0"/>
        <w:autoSpaceDE w:val="0"/>
        <w:autoSpaceDN w:val="0"/>
        <w:adjustRightInd w:val="0"/>
        <w:spacing w:line="240" w:lineRule="exact"/>
        <w:ind w:left="921" w:right="3756" w:firstLine="3230"/>
        <w:rPr>
          <w:b/>
          <w:bCs/>
          <w:spacing w:val="-13"/>
        </w:rPr>
      </w:pPr>
    </w:p>
    <w:p w:rsidR="00DA1263" w:rsidRDefault="00FF66DC" w:rsidP="00FF66DC">
      <w:pPr>
        <w:widowControl w:val="0"/>
        <w:autoSpaceDE w:val="0"/>
        <w:autoSpaceDN w:val="0"/>
        <w:adjustRightInd w:val="0"/>
        <w:spacing w:line="240" w:lineRule="exact"/>
        <w:ind w:left="921" w:right="3756" w:firstLine="2679"/>
        <w:rPr>
          <w:b/>
          <w:bCs/>
          <w:spacing w:val="-13"/>
          <w:lang w:val="sr-Cyrl-CS"/>
        </w:rPr>
      </w:pPr>
      <w:r>
        <w:rPr>
          <w:b/>
          <w:bCs/>
          <w:spacing w:val="-13"/>
          <w:lang w:val="sr-Cyrl-CS"/>
        </w:rPr>
        <w:t xml:space="preserve">      </w:t>
      </w:r>
    </w:p>
    <w:p w:rsidR="006452D9" w:rsidRDefault="00FF66DC" w:rsidP="00FF66DC">
      <w:pPr>
        <w:widowControl w:val="0"/>
        <w:autoSpaceDE w:val="0"/>
        <w:autoSpaceDN w:val="0"/>
        <w:adjustRightInd w:val="0"/>
        <w:spacing w:line="240" w:lineRule="exact"/>
        <w:ind w:left="921" w:right="3756" w:firstLine="2679"/>
        <w:rPr>
          <w:b/>
          <w:bCs/>
          <w:spacing w:val="-13"/>
        </w:rPr>
      </w:pPr>
      <w:r>
        <w:rPr>
          <w:b/>
          <w:bCs/>
          <w:spacing w:val="-13"/>
          <w:lang w:val="sr-Cyrl-CS"/>
        </w:rPr>
        <w:t xml:space="preserve">  </w:t>
      </w:r>
      <w:r w:rsidR="006452D9">
        <w:rPr>
          <w:b/>
          <w:bCs/>
          <w:spacing w:val="-13"/>
        </w:rPr>
        <w:t>Члан 1</w:t>
      </w:r>
      <w:r w:rsidR="00230FF3">
        <w:rPr>
          <w:b/>
          <w:bCs/>
          <w:spacing w:val="-13"/>
        </w:rPr>
        <w:t>1</w:t>
      </w:r>
      <w:r w:rsidR="006452D9">
        <w:rPr>
          <w:b/>
          <w:bCs/>
          <w:spacing w:val="-13"/>
        </w:rPr>
        <w:t xml:space="preserve">. </w:t>
      </w:r>
    </w:p>
    <w:p w:rsidR="00DA1263" w:rsidRPr="003125D0" w:rsidRDefault="00DA1263" w:rsidP="00FF66DC">
      <w:pPr>
        <w:widowControl w:val="0"/>
        <w:autoSpaceDE w:val="0"/>
        <w:autoSpaceDN w:val="0"/>
        <w:adjustRightInd w:val="0"/>
        <w:spacing w:line="240" w:lineRule="exact"/>
        <w:ind w:left="921" w:right="3756" w:firstLine="2679"/>
      </w:pPr>
    </w:p>
    <w:p w:rsidR="006452D9" w:rsidRDefault="00DA1263" w:rsidP="006452D9">
      <w:pPr>
        <w:widowControl w:val="0"/>
        <w:autoSpaceDE w:val="0"/>
        <w:autoSpaceDN w:val="0"/>
        <w:adjustRightInd w:val="0"/>
        <w:spacing w:line="273" w:lineRule="exact"/>
        <w:ind w:left="19" w:right="28" w:firstLine="902"/>
        <w:jc w:val="both"/>
      </w:pPr>
      <w:r>
        <w:rPr>
          <w:spacing w:val="-1"/>
        </w:rPr>
        <w:t>Добављач</w:t>
      </w:r>
      <w:r w:rsidR="006452D9">
        <w:rPr>
          <w:spacing w:val="-4"/>
        </w:rPr>
        <w:t xml:space="preserve"> је дужан да се строго придржава обавеза из претходног члана овог </w:t>
      </w:r>
      <w:r w:rsidR="006452D9">
        <w:rPr>
          <w:spacing w:val="-2"/>
        </w:rPr>
        <w:t xml:space="preserve">уговора. У случају да се не придржава, Наручилац има право на раскид овог Уговора, </w:t>
      </w:r>
      <w:r w:rsidR="006452D9">
        <w:rPr>
          <w:spacing w:val="-8"/>
        </w:rPr>
        <w:t xml:space="preserve">накнаду настале штете и наплату средстава обеђбеђења за добро извршење посла. </w:t>
      </w:r>
    </w:p>
    <w:p w:rsidR="006452D9" w:rsidRDefault="006452D9" w:rsidP="006452D9">
      <w:pPr>
        <w:widowControl w:val="0"/>
        <w:autoSpaceDE w:val="0"/>
        <w:autoSpaceDN w:val="0"/>
        <w:adjustRightInd w:val="0"/>
        <w:spacing w:line="105" w:lineRule="exact"/>
        <w:ind w:left="19" w:right="2080"/>
        <w:rPr>
          <w:sz w:val="11"/>
          <w:szCs w:val="11"/>
          <w:lang w:val="sr-Cyrl-CS"/>
        </w:rPr>
      </w:pPr>
    </w:p>
    <w:p w:rsidR="00FF66DC" w:rsidRPr="00FF66DC" w:rsidRDefault="00FF66DC" w:rsidP="006452D9">
      <w:pPr>
        <w:widowControl w:val="0"/>
        <w:autoSpaceDE w:val="0"/>
        <w:autoSpaceDN w:val="0"/>
        <w:adjustRightInd w:val="0"/>
        <w:spacing w:line="105" w:lineRule="exact"/>
        <w:ind w:left="19" w:right="2080"/>
        <w:rPr>
          <w:sz w:val="11"/>
          <w:szCs w:val="11"/>
          <w:lang w:val="sr-Cyrl-CS"/>
        </w:rPr>
      </w:pPr>
    </w:p>
    <w:p w:rsidR="006452D9" w:rsidRDefault="006452D9" w:rsidP="006452D9">
      <w:pPr>
        <w:widowControl w:val="0"/>
        <w:autoSpaceDE w:val="0"/>
        <w:autoSpaceDN w:val="0"/>
        <w:adjustRightInd w:val="0"/>
        <w:spacing w:line="240" w:lineRule="exact"/>
        <w:ind w:right="2080"/>
      </w:pPr>
    </w:p>
    <w:p w:rsidR="006452D9" w:rsidRDefault="00230FF3" w:rsidP="00230FF3">
      <w:pPr>
        <w:widowControl w:val="0"/>
        <w:autoSpaceDE w:val="0"/>
        <w:autoSpaceDN w:val="0"/>
        <w:adjustRightInd w:val="0"/>
        <w:spacing w:line="254" w:lineRule="exact"/>
        <w:ind w:left="2880" w:right="49" w:firstLine="720"/>
        <w:rPr>
          <w:b/>
          <w:bCs/>
          <w:spacing w:val="-13"/>
        </w:rPr>
      </w:pPr>
      <w:r>
        <w:rPr>
          <w:b/>
          <w:bCs/>
          <w:spacing w:val="-13"/>
        </w:rPr>
        <w:t xml:space="preserve">      </w:t>
      </w:r>
      <w:r w:rsidR="006452D9">
        <w:rPr>
          <w:b/>
          <w:bCs/>
          <w:spacing w:val="-13"/>
        </w:rPr>
        <w:t>Члан 1</w:t>
      </w:r>
      <w:r>
        <w:rPr>
          <w:b/>
          <w:bCs/>
          <w:spacing w:val="-13"/>
        </w:rPr>
        <w:t>2</w:t>
      </w:r>
      <w:r w:rsidR="006452D9">
        <w:rPr>
          <w:b/>
          <w:bCs/>
          <w:spacing w:val="-13"/>
        </w:rPr>
        <w:t>.</w:t>
      </w:r>
    </w:p>
    <w:p w:rsidR="00DA1263" w:rsidRPr="003125D0" w:rsidRDefault="00DA1263" w:rsidP="00230FF3">
      <w:pPr>
        <w:widowControl w:val="0"/>
        <w:autoSpaceDE w:val="0"/>
        <w:autoSpaceDN w:val="0"/>
        <w:adjustRightInd w:val="0"/>
        <w:spacing w:line="254" w:lineRule="exact"/>
        <w:ind w:left="2880" w:right="49" w:firstLine="720"/>
      </w:pPr>
    </w:p>
    <w:p w:rsidR="006452D9" w:rsidRPr="002D26FF" w:rsidRDefault="00DA1263" w:rsidP="006452D9">
      <w:pPr>
        <w:widowControl w:val="0"/>
        <w:autoSpaceDE w:val="0"/>
        <w:autoSpaceDN w:val="0"/>
        <w:adjustRightInd w:val="0"/>
        <w:spacing w:line="273" w:lineRule="exact"/>
        <w:ind w:left="19" w:right="27" w:firstLine="902"/>
        <w:jc w:val="both"/>
      </w:pPr>
      <w:r>
        <w:rPr>
          <w:spacing w:val="-1"/>
        </w:rPr>
        <w:t>Добављач</w:t>
      </w:r>
      <w:r w:rsidR="006452D9">
        <w:rPr>
          <w:spacing w:val="-2"/>
        </w:rPr>
        <w:t xml:space="preserve"> </w:t>
      </w:r>
      <w:r w:rsidR="006452D9">
        <w:rPr>
          <w:spacing w:val="-1"/>
        </w:rPr>
        <w:t>је одговоран за изведене радове</w:t>
      </w:r>
      <w:r w:rsidR="006452D9">
        <w:rPr>
          <w:spacing w:val="-7"/>
        </w:rPr>
        <w:t xml:space="preserve"> и уграђен материјал.</w:t>
      </w:r>
      <w:r w:rsidR="006452D9" w:rsidRPr="002D26FF">
        <w:rPr>
          <w:lang w:val="sr-Cyrl-CS"/>
        </w:rPr>
        <w:t xml:space="preserve"> </w:t>
      </w:r>
      <w:r>
        <w:rPr>
          <w:spacing w:val="-1"/>
        </w:rPr>
        <w:t>Добављач</w:t>
      </w:r>
      <w:r w:rsidR="006452D9" w:rsidRPr="008F4AA9">
        <w:rPr>
          <w:lang w:val="sr-Cyrl-CS"/>
        </w:rPr>
        <w:t xml:space="preserve"> се обавезује да према члану 1. овог Уговора прибавља само првокласан материјал, а пре било које уградње материјала, затражи и добије сагласност од надзорног органа.</w:t>
      </w:r>
    </w:p>
    <w:p w:rsidR="006452D9" w:rsidRDefault="006452D9" w:rsidP="006452D9">
      <w:pPr>
        <w:widowControl w:val="0"/>
        <w:autoSpaceDE w:val="0"/>
        <w:autoSpaceDN w:val="0"/>
        <w:adjustRightInd w:val="0"/>
        <w:spacing w:line="316" w:lineRule="exact"/>
        <w:ind w:left="19" w:right="25" w:firstLine="902"/>
        <w:rPr>
          <w:sz w:val="32"/>
          <w:szCs w:val="32"/>
        </w:rPr>
      </w:pPr>
    </w:p>
    <w:p w:rsidR="006452D9" w:rsidRDefault="006452D9" w:rsidP="006452D9">
      <w:pPr>
        <w:widowControl w:val="0"/>
        <w:autoSpaceDE w:val="0"/>
        <w:autoSpaceDN w:val="0"/>
        <w:adjustRightInd w:val="0"/>
        <w:spacing w:line="240" w:lineRule="exact"/>
        <w:ind w:left="19" w:right="3886" w:hanging="19"/>
        <w:rPr>
          <w:b/>
          <w:bCs/>
          <w:spacing w:val="-13"/>
        </w:rPr>
      </w:pPr>
      <w:r>
        <w:rPr>
          <w:b/>
          <w:bCs/>
          <w:spacing w:val="-13"/>
        </w:rPr>
        <w:t xml:space="preserve">СРЕДСТВА ФИНАНСИЈСКОГ ОБЕЗБЕЂЕЊА </w:t>
      </w:r>
    </w:p>
    <w:p w:rsidR="00230FF3" w:rsidRDefault="00230FF3" w:rsidP="006452D9">
      <w:pPr>
        <w:widowControl w:val="0"/>
        <w:autoSpaceDE w:val="0"/>
        <w:autoSpaceDN w:val="0"/>
        <w:adjustRightInd w:val="0"/>
        <w:spacing w:line="240" w:lineRule="exact"/>
        <w:ind w:left="19" w:right="3886" w:hanging="19"/>
      </w:pPr>
    </w:p>
    <w:p w:rsidR="006452D9" w:rsidRDefault="00FF66DC" w:rsidP="00FF66DC">
      <w:pPr>
        <w:widowControl w:val="0"/>
        <w:autoSpaceDE w:val="0"/>
        <w:autoSpaceDN w:val="0"/>
        <w:adjustRightInd w:val="0"/>
        <w:spacing w:line="240" w:lineRule="exact"/>
        <w:ind w:left="1099" w:right="3756"/>
        <w:rPr>
          <w:b/>
          <w:bCs/>
          <w:spacing w:val="-13"/>
        </w:rPr>
      </w:pPr>
      <w:r>
        <w:rPr>
          <w:sz w:val="31"/>
          <w:szCs w:val="31"/>
          <w:lang w:val="sr-Cyrl-CS"/>
        </w:rPr>
        <w:t xml:space="preserve">                                    </w:t>
      </w:r>
      <w:r w:rsidR="006452D9">
        <w:rPr>
          <w:b/>
          <w:bCs/>
          <w:spacing w:val="-13"/>
        </w:rPr>
        <w:t>Члан 1</w:t>
      </w:r>
      <w:r w:rsidR="00230FF3">
        <w:rPr>
          <w:b/>
          <w:bCs/>
          <w:spacing w:val="-13"/>
        </w:rPr>
        <w:t>3</w:t>
      </w:r>
      <w:r w:rsidR="006452D9">
        <w:rPr>
          <w:b/>
          <w:bCs/>
          <w:spacing w:val="-13"/>
        </w:rPr>
        <w:t xml:space="preserve">. </w:t>
      </w:r>
    </w:p>
    <w:p w:rsidR="00DA1263" w:rsidRPr="003125D0" w:rsidRDefault="00DA1263" w:rsidP="00FF66DC">
      <w:pPr>
        <w:widowControl w:val="0"/>
        <w:autoSpaceDE w:val="0"/>
        <w:autoSpaceDN w:val="0"/>
        <w:adjustRightInd w:val="0"/>
        <w:spacing w:line="240" w:lineRule="exact"/>
        <w:ind w:left="1099" w:right="3756"/>
      </w:pPr>
    </w:p>
    <w:p w:rsidR="006452D9" w:rsidRPr="003D2A76" w:rsidRDefault="00DA1263" w:rsidP="006452D9">
      <w:pPr>
        <w:widowControl w:val="0"/>
        <w:autoSpaceDE w:val="0"/>
        <w:autoSpaceDN w:val="0"/>
        <w:adjustRightInd w:val="0"/>
        <w:spacing w:line="278" w:lineRule="exact"/>
        <w:ind w:left="19" w:right="27" w:firstLine="1080"/>
        <w:jc w:val="both"/>
      </w:pPr>
      <w:r>
        <w:rPr>
          <w:spacing w:val="-1"/>
        </w:rPr>
        <w:t>Добављач</w:t>
      </w:r>
      <w:r w:rsidR="00486ED6" w:rsidRPr="003D2A76">
        <w:rPr>
          <w:spacing w:val="-2"/>
        </w:rPr>
        <w:t xml:space="preserve"> се обавезује да</w:t>
      </w:r>
      <w:r w:rsidR="006452D9" w:rsidRPr="003D2A76">
        <w:rPr>
          <w:spacing w:val="-2"/>
        </w:rPr>
        <w:t xml:space="preserve"> у року од 10 дана од дана закључења уговора </w:t>
      </w:r>
      <w:r w:rsidR="006452D9" w:rsidRPr="003D2A76">
        <w:rPr>
          <w:spacing w:val="-4"/>
        </w:rPr>
        <w:t xml:space="preserve">достави наручиоцу банкарску гаранцију за добро извршење посла на износ од најмање </w:t>
      </w:r>
      <w:r w:rsidR="00F14742" w:rsidRPr="003D2A76">
        <w:rPr>
          <w:spacing w:val="-6"/>
        </w:rPr>
        <w:t xml:space="preserve">10% од укупно </w:t>
      </w:r>
      <w:r w:rsidR="00DA5CF9">
        <w:rPr>
          <w:spacing w:val="-6"/>
        </w:rPr>
        <w:t>уговорене</w:t>
      </w:r>
      <w:r w:rsidR="00F14742" w:rsidRPr="003D2A76">
        <w:rPr>
          <w:spacing w:val="-6"/>
        </w:rPr>
        <w:t xml:space="preserve"> цене </w:t>
      </w:r>
      <w:r w:rsidR="00F14742" w:rsidRPr="003D2A76">
        <w:rPr>
          <w:spacing w:val="-6"/>
          <w:lang w:val="sr-Cyrl-CS"/>
        </w:rPr>
        <w:t xml:space="preserve">без </w:t>
      </w:r>
      <w:r w:rsidR="006452D9" w:rsidRPr="003D2A76">
        <w:rPr>
          <w:spacing w:val="-6"/>
        </w:rPr>
        <w:t xml:space="preserve">ПДВ са клаузулом „неопозива", „безусловна" „платива </w:t>
      </w:r>
      <w:r w:rsidR="006452D9" w:rsidRPr="003D2A76">
        <w:t xml:space="preserve">на први позив" и „без права на приговор", са роком важења </w:t>
      </w:r>
      <w:r w:rsidR="00F14742" w:rsidRPr="003D2A76">
        <w:rPr>
          <w:lang w:val="sr-Cyrl-CS"/>
        </w:rPr>
        <w:t xml:space="preserve">5 </w:t>
      </w:r>
      <w:r w:rsidR="006452D9" w:rsidRPr="003D2A76">
        <w:t xml:space="preserve">дана дуже од рока </w:t>
      </w:r>
      <w:r w:rsidR="006452D9" w:rsidRPr="003D2A76">
        <w:rPr>
          <w:spacing w:val="-8"/>
        </w:rPr>
        <w:t xml:space="preserve">извршења посла, односно , завршетка радова. </w:t>
      </w:r>
    </w:p>
    <w:p w:rsidR="006452D9" w:rsidRPr="003D2A76" w:rsidRDefault="006452D9" w:rsidP="000B44C8">
      <w:pPr>
        <w:widowControl w:val="0"/>
        <w:autoSpaceDE w:val="0"/>
        <w:autoSpaceDN w:val="0"/>
        <w:adjustRightInd w:val="0"/>
        <w:spacing w:line="278" w:lineRule="exact"/>
        <w:ind w:left="19" w:right="36" w:firstLine="902"/>
        <w:jc w:val="both"/>
        <w:rPr>
          <w:spacing w:val="-8"/>
        </w:rPr>
      </w:pPr>
      <w:r w:rsidRPr="003D2A76">
        <w:rPr>
          <w:spacing w:val="-1"/>
        </w:rPr>
        <w:t>За период гарантн</w:t>
      </w:r>
      <w:r w:rsidR="00817FEB" w:rsidRPr="003D2A76">
        <w:rPr>
          <w:spacing w:val="-1"/>
        </w:rPr>
        <w:t>ог</w:t>
      </w:r>
      <w:r w:rsidRPr="003D2A76">
        <w:rPr>
          <w:spacing w:val="-1"/>
        </w:rPr>
        <w:t xml:space="preserve"> рок</w:t>
      </w:r>
      <w:r w:rsidR="0091721B" w:rsidRPr="003D2A76">
        <w:rPr>
          <w:spacing w:val="-1"/>
        </w:rPr>
        <w:t>а</w:t>
      </w:r>
      <w:r w:rsidR="00E5106F" w:rsidRPr="003D2A76">
        <w:rPr>
          <w:spacing w:val="-1"/>
        </w:rPr>
        <w:t>,</w:t>
      </w:r>
      <w:r w:rsidR="00181C7A" w:rsidRPr="003D2A76">
        <w:rPr>
          <w:spacing w:val="-1"/>
        </w:rPr>
        <w:t xml:space="preserve"> за све изведене радове</w:t>
      </w:r>
      <w:r w:rsidRPr="003D2A76">
        <w:rPr>
          <w:spacing w:val="-1"/>
        </w:rPr>
        <w:t xml:space="preserve">, </w:t>
      </w:r>
      <w:r w:rsidR="00DA1263">
        <w:rPr>
          <w:spacing w:val="-1"/>
        </w:rPr>
        <w:t>Добављач</w:t>
      </w:r>
      <w:r w:rsidRPr="003D2A76">
        <w:rPr>
          <w:spacing w:val="-1"/>
        </w:rPr>
        <w:t xml:space="preserve"> ће пре окончаног обрачуна </w:t>
      </w:r>
      <w:r w:rsidRPr="003D2A76">
        <w:rPr>
          <w:spacing w:val="-5"/>
        </w:rPr>
        <w:t xml:space="preserve">доставити Наручиоцу </w:t>
      </w:r>
      <w:r w:rsidR="004C7516">
        <w:rPr>
          <w:spacing w:val="-5"/>
          <w:lang w:val="sr-Cyrl-CS"/>
        </w:rPr>
        <w:t>банкарску</w:t>
      </w:r>
      <w:r w:rsidR="0031050B" w:rsidRPr="003D2A76">
        <w:rPr>
          <w:spacing w:val="-5"/>
        </w:rPr>
        <w:t xml:space="preserve"> </w:t>
      </w:r>
      <w:r w:rsidRPr="003D2A76">
        <w:rPr>
          <w:spacing w:val="-5"/>
        </w:rPr>
        <w:t>гаранциј</w:t>
      </w:r>
      <w:r w:rsidR="0031050B" w:rsidRPr="003D2A76">
        <w:rPr>
          <w:spacing w:val="-5"/>
        </w:rPr>
        <w:t>у</w:t>
      </w:r>
      <w:r w:rsidRPr="003D2A76">
        <w:rPr>
          <w:spacing w:val="-5"/>
        </w:rPr>
        <w:t xml:space="preserve"> за отклања</w:t>
      </w:r>
      <w:r w:rsidR="00C02A93" w:rsidRPr="003D2A76">
        <w:rPr>
          <w:spacing w:val="-5"/>
        </w:rPr>
        <w:t xml:space="preserve">ње недостатака у гарантном року у висини од 5% вредности </w:t>
      </w:r>
      <w:r w:rsidR="00DA5CF9">
        <w:rPr>
          <w:spacing w:val="-5"/>
        </w:rPr>
        <w:t>изведенох радова</w:t>
      </w:r>
      <w:r w:rsidR="00C02A93" w:rsidRPr="003D2A76">
        <w:rPr>
          <w:spacing w:val="-5"/>
        </w:rPr>
        <w:t xml:space="preserve"> са ПДВ-ом, са роком  </w:t>
      </w:r>
      <w:r w:rsidRPr="003D2A76">
        <w:rPr>
          <w:spacing w:val="-5"/>
        </w:rPr>
        <w:t>важ</w:t>
      </w:r>
      <w:r w:rsidR="00C02A93" w:rsidRPr="003D2A76">
        <w:rPr>
          <w:spacing w:val="-5"/>
        </w:rPr>
        <w:t>ења</w:t>
      </w:r>
      <w:r w:rsidRPr="003D2A76">
        <w:rPr>
          <w:spacing w:val="-5"/>
        </w:rPr>
        <w:t xml:space="preserve"> </w:t>
      </w:r>
      <w:r w:rsidR="00F14742" w:rsidRPr="003D2A76">
        <w:rPr>
          <w:spacing w:val="-5"/>
          <w:lang w:val="sr-Cyrl-CS"/>
        </w:rPr>
        <w:t>5</w:t>
      </w:r>
      <w:r w:rsidRPr="003D2A76">
        <w:rPr>
          <w:spacing w:val="-8"/>
        </w:rPr>
        <w:t xml:space="preserve"> дана дуж</w:t>
      </w:r>
      <w:r w:rsidR="00E5106F" w:rsidRPr="003D2A76">
        <w:rPr>
          <w:spacing w:val="-8"/>
        </w:rPr>
        <w:t>им</w:t>
      </w:r>
      <w:r w:rsidRPr="003D2A76">
        <w:rPr>
          <w:spacing w:val="-8"/>
        </w:rPr>
        <w:t xml:space="preserve"> од </w:t>
      </w:r>
      <w:r w:rsidR="00F14742" w:rsidRPr="003D2A76">
        <w:rPr>
          <w:spacing w:val="-8"/>
          <w:lang w:val="sr-Cyrl-CS"/>
        </w:rPr>
        <w:t xml:space="preserve">понуђеног </w:t>
      </w:r>
      <w:r w:rsidR="00181C7A" w:rsidRPr="003D2A76">
        <w:rPr>
          <w:spacing w:val="-8"/>
        </w:rPr>
        <w:t xml:space="preserve"> </w:t>
      </w:r>
      <w:r w:rsidRPr="003D2A76">
        <w:rPr>
          <w:spacing w:val="-8"/>
        </w:rPr>
        <w:t xml:space="preserve">гарантног рока. </w:t>
      </w:r>
    </w:p>
    <w:p w:rsidR="00181C7A" w:rsidRDefault="00181C7A" w:rsidP="000B44C8">
      <w:pPr>
        <w:widowControl w:val="0"/>
        <w:autoSpaceDE w:val="0"/>
        <w:autoSpaceDN w:val="0"/>
        <w:adjustRightInd w:val="0"/>
        <w:spacing w:line="278" w:lineRule="exact"/>
        <w:ind w:left="19" w:right="36" w:firstLine="902"/>
        <w:jc w:val="both"/>
      </w:pPr>
    </w:p>
    <w:p w:rsidR="006452D9" w:rsidRDefault="006452D9" w:rsidP="006452D9">
      <w:pPr>
        <w:widowControl w:val="0"/>
        <w:autoSpaceDE w:val="0"/>
        <w:autoSpaceDN w:val="0"/>
        <w:adjustRightInd w:val="0"/>
        <w:spacing w:line="278" w:lineRule="exact"/>
        <w:ind w:left="19" w:right="26" w:firstLine="902"/>
        <w:jc w:val="both"/>
      </w:pPr>
      <w:r>
        <w:t xml:space="preserve">Ако се у року реализације уговора промене рокови за извршење уговорне </w:t>
      </w:r>
      <w:r>
        <w:rPr>
          <w:spacing w:val="-5"/>
        </w:rPr>
        <w:t xml:space="preserve">обавезе, </w:t>
      </w:r>
      <w:r w:rsidR="00DA1263">
        <w:rPr>
          <w:spacing w:val="-1"/>
        </w:rPr>
        <w:t>Добављач</w:t>
      </w:r>
      <w:r>
        <w:rPr>
          <w:spacing w:val="-5"/>
        </w:rPr>
        <w:t xml:space="preserve"> мора да продужити важност средстава финансијског обезбеђења за </w:t>
      </w:r>
      <w:r>
        <w:rPr>
          <w:spacing w:val="-8"/>
        </w:rPr>
        <w:t xml:space="preserve">период за колико је продужен рок извршења уговорне обавезе. </w:t>
      </w:r>
    </w:p>
    <w:p w:rsidR="002E2693" w:rsidRDefault="002E2693" w:rsidP="006452D9">
      <w:pPr>
        <w:widowControl w:val="0"/>
        <w:autoSpaceDE w:val="0"/>
        <w:autoSpaceDN w:val="0"/>
        <w:adjustRightInd w:val="0"/>
        <w:spacing w:line="240" w:lineRule="exact"/>
        <w:ind w:right="49"/>
        <w:rPr>
          <w:b/>
          <w:bCs/>
          <w:spacing w:val="-14"/>
          <w:lang w:val="sr-Cyrl-CS"/>
        </w:rPr>
      </w:pPr>
    </w:p>
    <w:p w:rsidR="002E2693" w:rsidRPr="002E2693" w:rsidRDefault="002E2693" w:rsidP="006452D9">
      <w:pPr>
        <w:widowControl w:val="0"/>
        <w:autoSpaceDE w:val="0"/>
        <w:autoSpaceDN w:val="0"/>
        <w:adjustRightInd w:val="0"/>
        <w:spacing w:line="240" w:lineRule="exact"/>
        <w:ind w:right="49"/>
        <w:rPr>
          <w:b/>
          <w:bCs/>
          <w:spacing w:val="-14"/>
          <w:lang w:val="sr-Cyrl-CS"/>
        </w:rPr>
      </w:pPr>
    </w:p>
    <w:p w:rsidR="006452D9" w:rsidRDefault="006452D9" w:rsidP="006452D9">
      <w:pPr>
        <w:widowControl w:val="0"/>
        <w:autoSpaceDE w:val="0"/>
        <w:autoSpaceDN w:val="0"/>
        <w:adjustRightInd w:val="0"/>
        <w:spacing w:line="240" w:lineRule="exact"/>
        <w:ind w:left="19" w:right="49"/>
      </w:pPr>
      <w:r>
        <w:rPr>
          <w:b/>
          <w:bCs/>
          <w:spacing w:val="-14"/>
        </w:rPr>
        <w:t xml:space="preserve">ОБАВЕЗЕ НАРУЧИОЦА </w:t>
      </w:r>
    </w:p>
    <w:p w:rsidR="006452D9" w:rsidRDefault="006452D9" w:rsidP="006452D9">
      <w:pPr>
        <w:widowControl w:val="0"/>
        <w:autoSpaceDE w:val="0"/>
        <w:autoSpaceDN w:val="0"/>
        <w:adjustRightInd w:val="0"/>
        <w:spacing w:line="311" w:lineRule="exact"/>
        <w:ind w:left="19" w:right="6460"/>
        <w:rPr>
          <w:sz w:val="31"/>
          <w:szCs w:val="31"/>
        </w:rPr>
      </w:pPr>
    </w:p>
    <w:p w:rsidR="006452D9" w:rsidRPr="003125D0" w:rsidRDefault="00FF66DC" w:rsidP="00FF66DC">
      <w:pPr>
        <w:widowControl w:val="0"/>
        <w:autoSpaceDE w:val="0"/>
        <w:autoSpaceDN w:val="0"/>
        <w:adjustRightInd w:val="0"/>
        <w:spacing w:line="240" w:lineRule="exact"/>
        <w:ind w:left="921" w:right="3756" w:firstLine="2679"/>
      </w:pPr>
      <w:r>
        <w:rPr>
          <w:b/>
          <w:bCs/>
          <w:spacing w:val="-13"/>
          <w:lang w:val="sr-Cyrl-CS"/>
        </w:rPr>
        <w:t xml:space="preserve">     </w:t>
      </w:r>
      <w:r w:rsidR="006452D9">
        <w:rPr>
          <w:b/>
          <w:bCs/>
          <w:spacing w:val="-13"/>
        </w:rPr>
        <w:t>Члан 1</w:t>
      </w:r>
      <w:r w:rsidR="00230FF3">
        <w:rPr>
          <w:b/>
          <w:bCs/>
          <w:spacing w:val="-13"/>
        </w:rPr>
        <w:t>4</w:t>
      </w:r>
      <w:r w:rsidR="006452D9">
        <w:rPr>
          <w:b/>
          <w:bCs/>
          <w:spacing w:val="-13"/>
        </w:rPr>
        <w:t xml:space="preserve">. </w:t>
      </w:r>
    </w:p>
    <w:p w:rsidR="006452D9" w:rsidRDefault="006452D9" w:rsidP="006452D9">
      <w:pPr>
        <w:widowControl w:val="0"/>
        <w:autoSpaceDE w:val="0"/>
        <w:autoSpaceDN w:val="0"/>
        <w:adjustRightInd w:val="0"/>
        <w:spacing w:line="273" w:lineRule="exact"/>
        <w:ind w:left="19" w:right="24" w:firstLine="902"/>
        <w:jc w:val="both"/>
        <w:rPr>
          <w:spacing w:val="-8"/>
        </w:rPr>
      </w:pPr>
      <w:r>
        <w:rPr>
          <w:spacing w:val="-4"/>
        </w:rPr>
        <w:t xml:space="preserve">Наручилац се обавезује да </w:t>
      </w:r>
      <w:r w:rsidR="00DA1263">
        <w:rPr>
          <w:spacing w:val="-4"/>
        </w:rPr>
        <w:t>Добављачу</w:t>
      </w:r>
      <w:r>
        <w:rPr>
          <w:spacing w:val="-4"/>
        </w:rPr>
        <w:t xml:space="preserve"> обезбеди приступ објекту неопходан за </w:t>
      </w:r>
      <w:r>
        <w:rPr>
          <w:spacing w:val="-8"/>
        </w:rPr>
        <w:t xml:space="preserve">реализацију послова из члана 1. овог Уговора. </w:t>
      </w:r>
    </w:p>
    <w:p w:rsidR="006452D9" w:rsidRDefault="006452D9" w:rsidP="006452D9">
      <w:pPr>
        <w:widowControl w:val="0"/>
        <w:autoSpaceDE w:val="0"/>
        <w:autoSpaceDN w:val="0"/>
        <w:adjustRightInd w:val="0"/>
        <w:spacing w:line="273" w:lineRule="exact"/>
        <w:ind w:left="19" w:right="24" w:firstLine="902"/>
        <w:rPr>
          <w:spacing w:val="-8"/>
        </w:rPr>
      </w:pPr>
      <w:r>
        <w:rPr>
          <w:spacing w:val="-8"/>
        </w:rPr>
        <w:t>Наручилац се обавезује да обезбеди стручно праћење реализације радова.</w:t>
      </w:r>
    </w:p>
    <w:p w:rsidR="006452D9" w:rsidRDefault="006452D9" w:rsidP="006452D9">
      <w:pPr>
        <w:widowControl w:val="0"/>
        <w:autoSpaceDE w:val="0"/>
        <w:autoSpaceDN w:val="0"/>
        <w:adjustRightInd w:val="0"/>
        <w:spacing w:line="240" w:lineRule="exact"/>
        <w:ind w:left="19" w:right="24" w:firstLine="902"/>
      </w:pPr>
    </w:p>
    <w:p w:rsidR="006452D9" w:rsidRPr="003125D0" w:rsidRDefault="00FF66DC" w:rsidP="00FF66DC">
      <w:pPr>
        <w:widowControl w:val="0"/>
        <w:autoSpaceDE w:val="0"/>
        <w:autoSpaceDN w:val="0"/>
        <w:adjustRightInd w:val="0"/>
        <w:spacing w:line="240" w:lineRule="exact"/>
        <w:ind w:left="921" w:right="3756" w:firstLine="2679"/>
      </w:pPr>
      <w:r>
        <w:rPr>
          <w:b/>
          <w:bCs/>
          <w:spacing w:val="-13"/>
          <w:lang w:val="sr-Cyrl-CS"/>
        </w:rPr>
        <w:t xml:space="preserve">     </w:t>
      </w:r>
      <w:r w:rsidR="006452D9">
        <w:rPr>
          <w:b/>
          <w:bCs/>
          <w:spacing w:val="-13"/>
        </w:rPr>
        <w:t>Члан 1</w:t>
      </w:r>
      <w:r w:rsidR="00230FF3">
        <w:rPr>
          <w:b/>
          <w:bCs/>
          <w:spacing w:val="-13"/>
        </w:rPr>
        <w:t>5</w:t>
      </w:r>
      <w:r w:rsidR="006452D9">
        <w:rPr>
          <w:b/>
          <w:bCs/>
          <w:spacing w:val="-13"/>
        </w:rPr>
        <w:t xml:space="preserve">. </w:t>
      </w:r>
    </w:p>
    <w:p w:rsidR="006452D9" w:rsidRPr="003331B6" w:rsidRDefault="006452D9" w:rsidP="006452D9">
      <w:pPr>
        <w:widowControl w:val="0"/>
        <w:autoSpaceDE w:val="0"/>
        <w:autoSpaceDN w:val="0"/>
        <w:adjustRightInd w:val="0"/>
        <w:spacing w:line="273" w:lineRule="exact"/>
        <w:ind w:left="19" w:right="26" w:firstLine="902"/>
        <w:jc w:val="both"/>
        <w:rPr>
          <w:spacing w:val="-10"/>
        </w:rPr>
      </w:pPr>
      <w:r>
        <w:rPr>
          <w:spacing w:val="-7"/>
        </w:rPr>
        <w:t xml:space="preserve">Уколико Наручилац у току извршења посла из члана 1. овог Уговора одустане у </w:t>
      </w:r>
      <w:r>
        <w:t>целини или од појединих делова, дужан је да писмено обавести</w:t>
      </w:r>
      <w:r w:rsidRPr="009B201F">
        <w:rPr>
          <w:spacing w:val="-1"/>
        </w:rPr>
        <w:t xml:space="preserve"> </w:t>
      </w:r>
      <w:r>
        <w:rPr>
          <w:spacing w:val="-1"/>
        </w:rPr>
        <w:t xml:space="preserve">Извођача радова </w:t>
      </w:r>
      <w:r>
        <w:t xml:space="preserve">о свом одустајању и да надокнади све трошкове које је </w:t>
      </w:r>
      <w:r w:rsidR="00DA1263">
        <w:rPr>
          <w:spacing w:val="-1"/>
        </w:rPr>
        <w:t>Добављач</w:t>
      </w:r>
      <w:r>
        <w:t xml:space="preserve"> имао до дана пријема </w:t>
      </w:r>
      <w:r>
        <w:rPr>
          <w:spacing w:val="-10"/>
        </w:rPr>
        <w:t xml:space="preserve">обавештења о одустајању. </w:t>
      </w:r>
    </w:p>
    <w:p w:rsidR="006452D9" w:rsidRDefault="006452D9" w:rsidP="006452D9">
      <w:pPr>
        <w:widowControl w:val="0"/>
        <w:autoSpaceDE w:val="0"/>
        <w:autoSpaceDN w:val="0"/>
        <w:adjustRightInd w:val="0"/>
        <w:spacing w:line="266" w:lineRule="exact"/>
        <w:ind w:left="19" w:right="5230"/>
        <w:rPr>
          <w:b/>
          <w:bCs/>
          <w:spacing w:val="-12"/>
        </w:rPr>
      </w:pPr>
    </w:p>
    <w:p w:rsidR="00262101" w:rsidRPr="006E3764" w:rsidRDefault="00262101" w:rsidP="00262101">
      <w:pPr>
        <w:tabs>
          <w:tab w:val="left" w:pos="2016"/>
        </w:tabs>
        <w:ind w:right="284"/>
        <w:jc w:val="both"/>
        <w:outlineLvl w:val="0"/>
        <w:rPr>
          <w:b/>
          <w:lang w:val="sr-Cyrl-CS"/>
        </w:rPr>
      </w:pPr>
      <w:r w:rsidRPr="006E3764">
        <w:rPr>
          <w:b/>
          <w:lang w:val="sr-Cyrl-CS"/>
        </w:rPr>
        <w:t>ПРИМОПРЕДАЈА ИЗВЕДЕНИХ РАДОВА</w:t>
      </w:r>
    </w:p>
    <w:p w:rsidR="00262101" w:rsidRPr="006E3764" w:rsidRDefault="00262101" w:rsidP="00262101">
      <w:pPr>
        <w:rPr>
          <w:rFonts w:eastAsia="MS Mincho"/>
          <w:sz w:val="22"/>
          <w:szCs w:val="22"/>
          <w:lang w:val="sr-Cyrl-CS"/>
        </w:rPr>
      </w:pPr>
    </w:p>
    <w:p w:rsidR="00262101" w:rsidRPr="006E3764" w:rsidRDefault="00262101" w:rsidP="00262101">
      <w:pPr>
        <w:rPr>
          <w:rFonts w:eastAsia="MS Mincho"/>
          <w:sz w:val="22"/>
          <w:szCs w:val="22"/>
          <w:lang w:val="sr-Cyrl-CS"/>
        </w:rPr>
      </w:pPr>
    </w:p>
    <w:p w:rsidR="00262101" w:rsidRPr="006E3764" w:rsidRDefault="00262101" w:rsidP="00262101">
      <w:pPr>
        <w:tabs>
          <w:tab w:val="left" w:pos="2016"/>
        </w:tabs>
        <w:ind w:right="44"/>
        <w:jc w:val="center"/>
        <w:outlineLvl w:val="0"/>
        <w:rPr>
          <w:b/>
          <w:lang w:val="sr-Cyrl-CS"/>
        </w:rPr>
      </w:pPr>
      <w:r w:rsidRPr="006E3764">
        <w:rPr>
          <w:b/>
          <w:lang w:val="sr-Cyrl-CS"/>
        </w:rPr>
        <w:t>Члан 16.</w:t>
      </w:r>
    </w:p>
    <w:p w:rsidR="00262101" w:rsidRPr="006E3764" w:rsidRDefault="00262101" w:rsidP="00262101">
      <w:pPr>
        <w:jc w:val="center"/>
        <w:rPr>
          <w:bCs/>
          <w:sz w:val="22"/>
          <w:szCs w:val="22"/>
          <w:lang w:val="sr-Cyrl-CS"/>
        </w:rPr>
      </w:pPr>
    </w:p>
    <w:p w:rsidR="00262101" w:rsidRPr="006E3764" w:rsidRDefault="00DA1263" w:rsidP="00262101">
      <w:pPr>
        <w:tabs>
          <w:tab w:val="left" w:pos="2016"/>
          <w:tab w:val="left" w:pos="9180"/>
        </w:tabs>
        <w:ind w:right="44" w:firstLine="900"/>
        <w:jc w:val="both"/>
        <w:rPr>
          <w:lang w:val="sr-Cyrl-CS"/>
        </w:rPr>
      </w:pPr>
      <w:r>
        <w:rPr>
          <w:lang w:val="sr-Cyrl-CS"/>
        </w:rPr>
        <w:t>Добављач</w:t>
      </w:r>
      <w:r w:rsidR="00262101" w:rsidRPr="006E3764">
        <w:rPr>
          <w:lang w:val="sr-Cyrl-CS"/>
        </w:rPr>
        <w:t xml:space="preserve"> је у обавези да преко стручног надзора писмено обавести Наручиоца о року завршетка радова и спремности истог за технички преглед, најкасније 5 дана пре завршетка свих  радова.</w:t>
      </w:r>
    </w:p>
    <w:p w:rsidR="00262101" w:rsidRPr="006E3764" w:rsidRDefault="00262101" w:rsidP="00262101">
      <w:pPr>
        <w:tabs>
          <w:tab w:val="left" w:pos="2016"/>
          <w:tab w:val="left" w:pos="9180"/>
        </w:tabs>
        <w:ind w:right="44" w:firstLine="900"/>
        <w:jc w:val="both"/>
        <w:rPr>
          <w:lang w:val="sr-Cyrl-CS"/>
        </w:rPr>
      </w:pPr>
    </w:p>
    <w:p w:rsidR="00262101" w:rsidRPr="006E3764" w:rsidRDefault="00DA1263" w:rsidP="00262101">
      <w:pPr>
        <w:tabs>
          <w:tab w:val="left" w:pos="2016"/>
          <w:tab w:val="left" w:pos="9180"/>
        </w:tabs>
        <w:ind w:right="44" w:firstLine="900"/>
        <w:jc w:val="both"/>
        <w:rPr>
          <w:lang w:val="sr-Cyrl-CS"/>
        </w:rPr>
      </w:pPr>
      <w:r>
        <w:rPr>
          <w:lang w:val="sr-Cyrl-CS"/>
        </w:rPr>
        <w:t>Добављач</w:t>
      </w:r>
      <w:r w:rsidR="00262101" w:rsidRPr="006E3764">
        <w:rPr>
          <w:lang w:val="sr-Cyrl-CS"/>
        </w:rPr>
        <w:t xml:space="preserve"> је у обавези да заједно са стручним надзором сачини преглед изведених радова и  достави га Наручиоцу, најкасније 15 дана по завршетку свих радова.</w:t>
      </w:r>
    </w:p>
    <w:p w:rsidR="00262101" w:rsidRPr="006E3764" w:rsidRDefault="00262101" w:rsidP="00DA1263">
      <w:pPr>
        <w:tabs>
          <w:tab w:val="left" w:pos="2016"/>
          <w:tab w:val="left" w:pos="9180"/>
        </w:tabs>
        <w:ind w:right="44"/>
        <w:jc w:val="both"/>
        <w:rPr>
          <w:lang w:val="sr-Cyrl-CS"/>
        </w:rPr>
      </w:pPr>
    </w:p>
    <w:p w:rsidR="00262101" w:rsidRPr="006E3764" w:rsidRDefault="00262101" w:rsidP="00262101">
      <w:pPr>
        <w:tabs>
          <w:tab w:val="left" w:pos="2016"/>
          <w:tab w:val="left" w:pos="9180"/>
        </w:tabs>
        <w:ind w:right="44" w:firstLine="900"/>
        <w:jc w:val="both"/>
        <w:rPr>
          <w:lang w:val="sr-Cyrl-CS"/>
        </w:rPr>
      </w:pPr>
      <w:r w:rsidRPr="006E3764">
        <w:rPr>
          <w:lang w:val="sr-Cyrl-CS"/>
        </w:rPr>
        <w:t>Преглед објекта и примо-предају радова обезбеђуј</w:t>
      </w:r>
      <w:r w:rsidR="00DA1263">
        <w:rPr>
          <w:lang w:val="sr-Cyrl-CS"/>
        </w:rPr>
        <w:t>е</w:t>
      </w:r>
      <w:r w:rsidRPr="006E3764">
        <w:rPr>
          <w:lang w:val="sr-Cyrl-CS"/>
        </w:rPr>
        <w:t xml:space="preserve"> Наручилац, у складу са Законом.</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s>
        <w:ind w:right="44"/>
        <w:jc w:val="center"/>
        <w:outlineLvl w:val="0"/>
        <w:rPr>
          <w:b/>
          <w:lang w:val="sr-Cyrl-CS"/>
        </w:rPr>
      </w:pPr>
      <w:r w:rsidRPr="006E3764">
        <w:rPr>
          <w:b/>
          <w:lang w:val="sr-Cyrl-CS"/>
        </w:rPr>
        <w:t>Члан 17.</w:t>
      </w:r>
    </w:p>
    <w:p w:rsidR="00262101" w:rsidRPr="006E3764" w:rsidRDefault="00262101" w:rsidP="00262101">
      <w:pPr>
        <w:tabs>
          <w:tab w:val="left" w:pos="2016"/>
          <w:tab w:val="left" w:pos="9180"/>
        </w:tabs>
        <w:ind w:right="44" w:firstLine="900"/>
        <w:jc w:val="both"/>
        <w:rPr>
          <w:lang w:val="sr-Cyrl-CS"/>
        </w:rPr>
      </w:pPr>
    </w:p>
    <w:p w:rsidR="00262101" w:rsidRPr="006E3764" w:rsidRDefault="00DA1263" w:rsidP="00262101">
      <w:pPr>
        <w:tabs>
          <w:tab w:val="left" w:pos="2016"/>
          <w:tab w:val="left" w:pos="9180"/>
        </w:tabs>
        <w:ind w:right="44" w:firstLine="900"/>
        <w:jc w:val="both"/>
        <w:rPr>
          <w:lang w:val="sr-Cyrl-CS"/>
        </w:rPr>
      </w:pPr>
      <w:r>
        <w:rPr>
          <w:lang w:val="sr-Cyrl-CS"/>
        </w:rPr>
        <w:t>Добављач</w:t>
      </w:r>
      <w:r w:rsidR="00262101" w:rsidRPr="006E3764">
        <w:rPr>
          <w:lang w:val="sr-Cyrl-CS"/>
        </w:rPr>
        <w:t xml:space="preserve"> је дужан да сарађује са</w:t>
      </w:r>
      <w:r>
        <w:rPr>
          <w:lang w:val="sr-Cyrl-CS"/>
        </w:rPr>
        <w:t xml:space="preserve"> надзорним органом и овлашћеним органима наручиоца, и да поступа</w:t>
      </w:r>
      <w:r w:rsidR="00262101" w:rsidRPr="006E3764">
        <w:rPr>
          <w:lang w:val="sr-Cyrl-CS"/>
        </w:rPr>
        <w:t xml:space="preserve"> по свим захтевима </w:t>
      </w:r>
      <w:r>
        <w:rPr>
          <w:lang w:val="sr-Cyrl-CS"/>
        </w:rPr>
        <w:t>истих</w:t>
      </w:r>
      <w:r w:rsidR="00262101" w:rsidRPr="006E3764">
        <w:rPr>
          <w:lang w:val="sr-Cyrl-CS"/>
        </w:rPr>
        <w:t>.</w:t>
      </w:r>
    </w:p>
    <w:p w:rsidR="00262101" w:rsidRPr="006E3764" w:rsidRDefault="00262101" w:rsidP="00262101">
      <w:pPr>
        <w:tabs>
          <w:tab w:val="left" w:pos="2016"/>
          <w:tab w:val="left" w:pos="9180"/>
        </w:tabs>
        <w:ind w:right="44" w:firstLine="900"/>
        <w:jc w:val="both"/>
        <w:rPr>
          <w:lang w:val="sr-Cyrl-CS"/>
        </w:rPr>
      </w:pPr>
    </w:p>
    <w:p w:rsidR="00262101" w:rsidRPr="006E3764" w:rsidRDefault="00DA1263" w:rsidP="00262101">
      <w:pPr>
        <w:tabs>
          <w:tab w:val="left" w:pos="2016"/>
          <w:tab w:val="left" w:pos="9180"/>
        </w:tabs>
        <w:ind w:right="44" w:firstLine="900"/>
        <w:jc w:val="both"/>
        <w:rPr>
          <w:lang w:val="sr-Cyrl-CS"/>
        </w:rPr>
      </w:pPr>
      <w:r>
        <w:rPr>
          <w:lang w:val="sr-Cyrl-CS"/>
        </w:rPr>
        <w:t>Добављач</w:t>
      </w:r>
      <w:r w:rsidR="00262101" w:rsidRPr="006E3764">
        <w:rPr>
          <w:lang w:val="sr-Cyrl-CS"/>
        </w:rPr>
        <w:t xml:space="preserve"> </w:t>
      </w:r>
      <w:r>
        <w:rPr>
          <w:lang w:val="sr-Cyrl-CS"/>
        </w:rPr>
        <w:t>је</w:t>
      </w:r>
      <w:r w:rsidR="00262101" w:rsidRPr="006E3764">
        <w:rPr>
          <w:lang w:val="sr-Cyrl-CS"/>
        </w:rPr>
        <w:t xml:space="preserve"> дуж</w:t>
      </w:r>
      <w:r>
        <w:rPr>
          <w:lang w:val="sr-Cyrl-CS"/>
        </w:rPr>
        <w:t>ан</w:t>
      </w:r>
      <w:r w:rsidR="00262101" w:rsidRPr="006E3764">
        <w:rPr>
          <w:lang w:val="sr-Cyrl-CS"/>
        </w:rPr>
        <w:t xml:space="preserve"> да</w:t>
      </w:r>
      <w:r>
        <w:rPr>
          <w:lang w:val="sr-Cyrl-CS"/>
        </w:rPr>
        <w:t xml:space="preserve"> органима Наручиоца</w:t>
      </w:r>
      <w:r w:rsidR="00262101" w:rsidRPr="006E3764">
        <w:rPr>
          <w:lang w:val="sr-Cyrl-CS"/>
        </w:rPr>
        <w:t xml:space="preserve"> обезбед</w:t>
      </w:r>
      <w:r>
        <w:rPr>
          <w:lang w:val="sr-Cyrl-CS"/>
        </w:rPr>
        <w:t>и</w:t>
      </w:r>
      <w:r w:rsidR="00262101" w:rsidRPr="006E3764">
        <w:rPr>
          <w:lang w:val="sr-Cyrl-CS"/>
        </w:rPr>
        <w:t xml:space="preserve"> сву потребну документацију према Закону о планирању и изградњи и Правилнику о садржини и начину вршења техничког прегледа и издавању употребне дозволе.</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 w:val="left" w:pos="9180"/>
        </w:tabs>
        <w:ind w:right="44" w:firstLine="900"/>
        <w:jc w:val="both"/>
        <w:rPr>
          <w:lang w:val="sr-Cyrl-CS"/>
        </w:rPr>
      </w:pPr>
      <w:r w:rsidRPr="006E3764">
        <w:rPr>
          <w:lang w:val="sr-Cyrl-CS"/>
        </w:rPr>
        <w:t>Уколико Комисија за примо-предају радова</w:t>
      </w:r>
      <w:r w:rsidR="00DA1263">
        <w:rPr>
          <w:lang w:val="sr-Cyrl-CS"/>
        </w:rPr>
        <w:t xml:space="preserve"> коју именује наручилац</w:t>
      </w:r>
      <w:r w:rsidRPr="006E3764">
        <w:rPr>
          <w:lang w:val="sr-Cyrl-CS"/>
        </w:rPr>
        <w:t xml:space="preserve"> у свом извештају констатује примедбе на изведене радове, </w:t>
      </w:r>
      <w:r w:rsidR="00DA1263">
        <w:rPr>
          <w:lang w:val="sr-Cyrl-CS"/>
        </w:rPr>
        <w:t>Добављач</w:t>
      </w:r>
      <w:r w:rsidRPr="006E3764">
        <w:rPr>
          <w:lang w:val="sr-Cyrl-CS"/>
        </w:rPr>
        <w:t xml:space="preserve"> је у обавези да их отклони у року који предложи Комисија.</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 w:val="left" w:pos="9180"/>
        </w:tabs>
        <w:ind w:right="44" w:firstLine="900"/>
        <w:jc w:val="both"/>
        <w:rPr>
          <w:lang w:val="sr-Cyrl-CS"/>
        </w:rPr>
      </w:pPr>
      <w:r w:rsidRPr="006E3764">
        <w:rPr>
          <w:lang w:val="sr-Cyrl-CS"/>
        </w:rPr>
        <w:t xml:space="preserve">Уколико </w:t>
      </w:r>
      <w:r w:rsidR="00DA1263">
        <w:rPr>
          <w:lang w:val="sr-Cyrl-CS"/>
        </w:rPr>
        <w:t>Добављач</w:t>
      </w:r>
      <w:r w:rsidRPr="006E3764">
        <w:rPr>
          <w:lang w:val="sr-Cyrl-CS"/>
        </w:rPr>
        <w:t xml:space="preserve"> у остављеном року не поступи по примедбама Комисије за примо-предају радова, Наручилац ће ангажовањем трећих лица отклонити недостатке, о трошку Извођача путем наплате гаранције банке за добро извршење посла.</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 w:val="left" w:pos="9180"/>
        </w:tabs>
        <w:ind w:right="44" w:firstLine="900"/>
        <w:jc w:val="both"/>
        <w:rPr>
          <w:lang w:val="sr-Cyrl-CS"/>
        </w:rPr>
      </w:pPr>
      <w:r w:rsidRPr="006E3764">
        <w:rPr>
          <w:lang w:val="sr-Cyrl-CS"/>
        </w:rPr>
        <w:t xml:space="preserve">По добијеном позитивном извештају Комисије примо-предају радова, Наручилац, и </w:t>
      </w:r>
      <w:r w:rsidR="00DA1263">
        <w:rPr>
          <w:lang w:val="sr-Cyrl-CS"/>
        </w:rPr>
        <w:t>Добављач</w:t>
      </w:r>
      <w:r w:rsidRPr="006E3764">
        <w:rPr>
          <w:lang w:val="sr-Cyrl-CS"/>
        </w:rPr>
        <w:t xml:space="preserve"> ће, без одлагања, а најкасније у року 7 дана, приступити примопредаји и коначном обрачуну изведених радова. Комисија је састављена од непарног броја чланова овлашћених представника уговорних страна, уз учешће стручног надзора и одговорних лица на градилишту.</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s>
        <w:ind w:right="44"/>
        <w:jc w:val="center"/>
        <w:outlineLvl w:val="0"/>
        <w:rPr>
          <w:b/>
          <w:lang w:val="sr-Cyrl-CS"/>
        </w:rPr>
      </w:pPr>
      <w:r w:rsidRPr="006E3764">
        <w:rPr>
          <w:b/>
          <w:lang w:val="sr-Cyrl-CS"/>
        </w:rPr>
        <w:t>Члан 18.</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 w:val="left" w:pos="9180"/>
        </w:tabs>
        <w:ind w:right="44" w:firstLine="900"/>
        <w:jc w:val="both"/>
        <w:rPr>
          <w:lang w:val="sr-Cyrl-CS"/>
        </w:rPr>
      </w:pPr>
      <w:r w:rsidRPr="006E3764">
        <w:rPr>
          <w:lang w:val="sr-Cyrl-CS"/>
        </w:rPr>
        <w:t>Примопредају и коначни обрачун изведених радова врши Комисија за примопредају и коначни обрачун у две фазе:</w:t>
      </w:r>
    </w:p>
    <w:p w:rsidR="00262101" w:rsidRPr="006E3764" w:rsidRDefault="00262101" w:rsidP="00262101">
      <w:pPr>
        <w:tabs>
          <w:tab w:val="left" w:pos="2016"/>
          <w:tab w:val="left" w:pos="9180"/>
        </w:tabs>
        <w:ind w:right="44" w:firstLine="900"/>
        <w:jc w:val="both"/>
        <w:rPr>
          <w:lang w:val="sr-Cyrl-CS"/>
        </w:rPr>
      </w:pPr>
      <w:r w:rsidRPr="006E3764">
        <w:rPr>
          <w:lang w:val="sr-Cyrl-CS"/>
        </w:rPr>
        <w:t xml:space="preserve">   1) </w:t>
      </w:r>
      <w:r w:rsidRPr="006E3764">
        <w:rPr>
          <w:lang w:val="sr-Cyrl-CS"/>
        </w:rPr>
        <w:tab/>
        <w:t>I фаза – примопредаја: квалитативна примопредаја свих изведених радова и примопредаја документације (градилишне документације, и пројекта изведеног објекта). У току примопредаје, Комисија формира Записник о примопредаји, који потписују сви чланови Комисије и учесници у раду Комисије;</w:t>
      </w:r>
    </w:p>
    <w:p w:rsidR="00262101" w:rsidRPr="006E3764" w:rsidRDefault="00262101" w:rsidP="00262101">
      <w:pPr>
        <w:tabs>
          <w:tab w:val="left" w:pos="2016"/>
          <w:tab w:val="left" w:pos="9180"/>
        </w:tabs>
        <w:ind w:right="44" w:firstLine="900"/>
        <w:jc w:val="both"/>
        <w:rPr>
          <w:lang w:val="sr-Cyrl-CS"/>
        </w:rPr>
      </w:pPr>
      <w:r w:rsidRPr="006E3764">
        <w:rPr>
          <w:lang w:val="sr-Cyrl-CS"/>
        </w:rPr>
        <w:t xml:space="preserve">   2)</w:t>
      </w:r>
      <w:r w:rsidRPr="006E3764">
        <w:rPr>
          <w:lang w:val="sr-Cyrl-CS"/>
        </w:rPr>
        <w:tab/>
        <w:t xml:space="preserve">II фаза -  коначни обрачун: израда коначног обрачуна за изведене радове, као саставног дела јединственог Записника о примопредаји и коначном обрачуну, који потписују сви чланови Комисије и учесници у раду Комисије. </w:t>
      </w:r>
    </w:p>
    <w:p w:rsidR="00262101" w:rsidRPr="006E3764" w:rsidRDefault="00262101" w:rsidP="00262101">
      <w:pPr>
        <w:tabs>
          <w:tab w:val="left" w:pos="2016"/>
          <w:tab w:val="left" w:pos="9180"/>
        </w:tabs>
        <w:ind w:right="44" w:firstLine="900"/>
        <w:jc w:val="both"/>
        <w:rPr>
          <w:lang w:val="sr-Cyrl-CS"/>
        </w:rPr>
      </w:pPr>
    </w:p>
    <w:p w:rsidR="00262101" w:rsidRPr="006E3764" w:rsidRDefault="00262101" w:rsidP="00262101">
      <w:pPr>
        <w:tabs>
          <w:tab w:val="left" w:pos="2016"/>
          <w:tab w:val="left" w:pos="9180"/>
        </w:tabs>
        <w:ind w:right="44" w:firstLine="900"/>
        <w:jc w:val="both"/>
        <w:rPr>
          <w:lang w:val="sr-Cyrl-CS"/>
        </w:rPr>
      </w:pPr>
      <w:r w:rsidRPr="006E3764">
        <w:rPr>
          <w:lang w:val="sr-Cyrl-CS"/>
        </w:rPr>
        <w:t xml:space="preserve">Уколико од стране Комисије буду констатовани недостаци, чије отклањање није било нужно у поступку примо-предају радова, </w:t>
      </w:r>
      <w:r w:rsidR="00DA1263">
        <w:rPr>
          <w:lang w:val="sr-Cyrl-CS"/>
        </w:rPr>
        <w:t>Добављач</w:t>
      </w:r>
      <w:r w:rsidRPr="006E3764">
        <w:rPr>
          <w:lang w:val="sr-Cyrl-CS"/>
        </w:rPr>
        <w:t xml:space="preserve"> је дужан да и те недостатке отклони у остављеном року. У противном, Наручилац ће отклонити недостатке о трошку </w:t>
      </w:r>
      <w:r w:rsidR="00DA1263">
        <w:rPr>
          <w:lang w:val="sr-Cyrl-CS"/>
        </w:rPr>
        <w:t>Добављача</w:t>
      </w:r>
      <w:r w:rsidRPr="006E3764">
        <w:rPr>
          <w:lang w:val="sr-Cyrl-CS"/>
        </w:rPr>
        <w:t>, ангажовањем трећих лица путем наплате гаранције банке за добро извршење посла.</w:t>
      </w:r>
    </w:p>
    <w:p w:rsidR="00262101" w:rsidRPr="006E3764" w:rsidRDefault="00262101" w:rsidP="00262101">
      <w:pPr>
        <w:tabs>
          <w:tab w:val="left" w:pos="2016"/>
          <w:tab w:val="left" w:pos="9180"/>
        </w:tabs>
        <w:ind w:right="44" w:firstLine="900"/>
        <w:jc w:val="both"/>
        <w:rPr>
          <w:lang w:val="sr-Cyrl-CS"/>
        </w:rPr>
      </w:pPr>
    </w:p>
    <w:p w:rsidR="00262101" w:rsidRPr="00636179" w:rsidRDefault="00DA1263" w:rsidP="00262101">
      <w:pPr>
        <w:tabs>
          <w:tab w:val="left" w:pos="2016"/>
          <w:tab w:val="left" w:pos="9180"/>
        </w:tabs>
        <w:ind w:right="44" w:firstLine="900"/>
        <w:jc w:val="both"/>
        <w:rPr>
          <w:lang w:val="sr-Cyrl-CS"/>
        </w:rPr>
      </w:pPr>
      <w:r>
        <w:rPr>
          <w:lang w:val="sr-Cyrl-CS"/>
        </w:rPr>
        <w:t>Добављач</w:t>
      </w:r>
      <w:r w:rsidR="00262101" w:rsidRPr="006E3764">
        <w:rPr>
          <w:lang w:val="sr-Cyrl-CS"/>
        </w:rPr>
        <w:t xml:space="preserve"> по основу Записника о примопредаји и коначном обрачуну испоставља окончану ситуацију.</w:t>
      </w:r>
    </w:p>
    <w:p w:rsidR="006452D9" w:rsidRDefault="006452D9" w:rsidP="006452D9">
      <w:pPr>
        <w:widowControl w:val="0"/>
        <w:autoSpaceDE w:val="0"/>
        <w:autoSpaceDN w:val="0"/>
        <w:adjustRightInd w:val="0"/>
        <w:spacing w:line="266" w:lineRule="exact"/>
        <w:ind w:left="19" w:right="5230"/>
        <w:rPr>
          <w:b/>
          <w:bCs/>
          <w:spacing w:val="-12"/>
        </w:rPr>
      </w:pPr>
    </w:p>
    <w:p w:rsidR="006452D9" w:rsidRDefault="006452D9" w:rsidP="006452D9">
      <w:pPr>
        <w:widowControl w:val="0"/>
        <w:autoSpaceDE w:val="0"/>
        <w:autoSpaceDN w:val="0"/>
        <w:adjustRightInd w:val="0"/>
        <w:spacing w:line="266" w:lineRule="exact"/>
        <w:ind w:left="19" w:right="5230"/>
      </w:pPr>
      <w:r>
        <w:rPr>
          <w:b/>
          <w:bCs/>
          <w:spacing w:val="-12"/>
        </w:rPr>
        <w:t xml:space="preserve">ПРЕЛАЗНЕ И ЗАВРШНЕ ОДРЕДБЕ </w:t>
      </w:r>
    </w:p>
    <w:p w:rsidR="006452D9" w:rsidRDefault="006452D9" w:rsidP="006452D9">
      <w:pPr>
        <w:widowControl w:val="0"/>
        <w:autoSpaceDE w:val="0"/>
        <w:autoSpaceDN w:val="0"/>
        <w:adjustRightInd w:val="0"/>
        <w:spacing w:line="312" w:lineRule="exact"/>
        <w:ind w:left="19" w:right="5230"/>
        <w:rPr>
          <w:sz w:val="31"/>
          <w:szCs w:val="31"/>
        </w:rPr>
      </w:pPr>
    </w:p>
    <w:p w:rsidR="006452D9" w:rsidRPr="003125D0" w:rsidRDefault="00FF66DC" w:rsidP="00FF66DC">
      <w:pPr>
        <w:widowControl w:val="0"/>
        <w:autoSpaceDE w:val="0"/>
        <w:autoSpaceDN w:val="0"/>
        <w:adjustRightInd w:val="0"/>
        <w:spacing w:line="240" w:lineRule="exact"/>
        <w:ind w:left="19" w:right="3792"/>
        <w:rPr>
          <w:b/>
          <w:bCs/>
          <w:spacing w:val="-13"/>
        </w:rPr>
      </w:pPr>
      <w:r>
        <w:rPr>
          <w:b/>
          <w:bCs/>
          <w:spacing w:val="-13"/>
          <w:lang w:val="sr-Cyrl-CS"/>
        </w:rPr>
        <w:t xml:space="preserve">                                                                                    </w:t>
      </w:r>
      <w:r w:rsidR="006452D9">
        <w:rPr>
          <w:b/>
          <w:bCs/>
          <w:spacing w:val="-13"/>
        </w:rPr>
        <w:t>Члан 1</w:t>
      </w:r>
      <w:r w:rsidR="006E3764">
        <w:rPr>
          <w:b/>
          <w:bCs/>
          <w:spacing w:val="-13"/>
        </w:rPr>
        <w:t>9</w:t>
      </w:r>
      <w:r w:rsidR="006452D9">
        <w:rPr>
          <w:b/>
          <w:bCs/>
          <w:spacing w:val="-13"/>
        </w:rPr>
        <w:t xml:space="preserve">. </w:t>
      </w:r>
    </w:p>
    <w:p w:rsidR="006452D9" w:rsidRDefault="006452D9" w:rsidP="006452D9">
      <w:pPr>
        <w:widowControl w:val="0"/>
        <w:autoSpaceDE w:val="0"/>
        <w:autoSpaceDN w:val="0"/>
        <w:adjustRightInd w:val="0"/>
        <w:spacing w:line="273" w:lineRule="exact"/>
        <w:ind w:left="19" w:right="74" w:firstLine="902"/>
        <w:jc w:val="both"/>
      </w:pPr>
      <w:r>
        <w:rPr>
          <w:spacing w:val="-6"/>
        </w:rPr>
        <w:lastRenderedPageBreak/>
        <w:t xml:space="preserve">Уколико се подаци и одредбе наведени у неком документу који је саставни део </w:t>
      </w:r>
      <w:r>
        <w:rPr>
          <w:spacing w:val="-2"/>
        </w:rPr>
        <w:t xml:space="preserve">овог уговора разликују од података наведених у овом тексту уговора, важећи је текст </w:t>
      </w:r>
    </w:p>
    <w:p w:rsidR="006452D9" w:rsidRPr="003125D0" w:rsidRDefault="006452D9" w:rsidP="006452D9">
      <w:pPr>
        <w:widowControl w:val="0"/>
        <w:autoSpaceDE w:val="0"/>
        <w:autoSpaceDN w:val="0"/>
        <w:adjustRightInd w:val="0"/>
        <w:spacing w:line="278" w:lineRule="exact"/>
        <w:ind w:left="19" w:right="7118"/>
        <w:rPr>
          <w:spacing w:val="-11"/>
        </w:rPr>
      </w:pPr>
      <w:r>
        <w:rPr>
          <w:spacing w:val="-11"/>
        </w:rPr>
        <w:t xml:space="preserve">овог уговора. </w:t>
      </w:r>
    </w:p>
    <w:p w:rsidR="006452D9" w:rsidRPr="003125D0" w:rsidRDefault="00FF66DC" w:rsidP="00FF66DC">
      <w:pPr>
        <w:widowControl w:val="0"/>
        <w:autoSpaceDE w:val="0"/>
        <w:autoSpaceDN w:val="0"/>
        <w:adjustRightInd w:val="0"/>
        <w:spacing w:line="240" w:lineRule="exact"/>
        <w:ind w:left="921" w:right="3792"/>
      </w:pPr>
      <w:r>
        <w:rPr>
          <w:b/>
          <w:bCs/>
          <w:spacing w:val="-13"/>
          <w:lang w:val="sr-Cyrl-CS"/>
        </w:rPr>
        <w:t xml:space="preserve">                                                                 </w:t>
      </w:r>
      <w:r w:rsidR="006452D9">
        <w:rPr>
          <w:b/>
          <w:bCs/>
          <w:spacing w:val="-13"/>
        </w:rPr>
        <w:t xml:space="preserve">Члан </w:t>
      </w:r>
      <w:r w:rsidR="006E3764">
        <w:rPr>
          <w:b/>
          <w:bCs/>
          <w:spacing w:val="-13"/>
        </w:rPr>
        <w:t>20</w:t>
      </w:r>
      <w:r w:rsidR="006452D9">
        <w:rPr>
          <w:b/>
          <w:bCs/>
          <w:spacing w:val="-13"/>
        </w:rPr>
        <w:t xml:space="preserve">. </w:t>
      </w:r>
    </w:p>
    <w:p w:rsidR="00F3010C" w:rsidRPr="00DA5CF9" w:rsidRDefault="006452D9" w:rsidP="00DA5CF9">
      <w:pPr>
        <w:widowControl w:val="0"/>
        <w:autoSpaceDE w:val="0"/>
        <w:autoSpaceDN w:val="0"/>
        <w:adjustRightInd w:val="0"/>
        <w:spacing w:line="273" w:lineRule="exact"/>
        <w:ind w:left="19" w:right="65" w:firstLine="902"/>
        <w:jc w:val="both"/>
        <w:rPr>
          <w:spacing w:val="-10"/>
        </w:rPr>
      </w:pPr>
      <w:r>
        <w:rPr>
          <w:spacing w:val="-5"/>
        </w:rPr>
        <w:t xml:space="preserve">Све евентуалне спорове који настану поводом овог Уговора - уговорне стране </w:t>
      </w:r>
      <w:r>
        <w:rPr>
          <w:spacing w:val="-1"/>
        </w:rPr>
        <w:t xml:space="preserve">ће покушати да реше споразумно, а у супротном се уговара надлежност </w:t>
      </w:r>
      <w:r w:rsidR="00DA1263">
        <w:rPr>
          <w:spacing w:val="-1"/>
        </w:rPr>
        <w:t>Привредног</w:t>
      </w:r>
      <w:r>
        <w:rPr>
          <w:spacing w:val="-1"/>
        </w:rPr>
        <w:t xml:space="preserve"> </w:t>
      </w:r>
      <w:r>
        <w:rPr>
          <w:spacing w:val="-10"/>
        </w:rPr>
        <w:t xml:space="preserve">суда у Београду. </w:t>
      </w:r>
    </w:p>
    <w:p w:rsidR="006452D9" w:rsidRPr="003125D0" w:rsidRDefault="00FF66DC" w:rsidP="00FF66DC">
      <w:pPr>
        <w:widowControl w:val="0"/>
        <w:autoSpaceDE w:val="0"/>
        <w:autoSpaceDN w:val="0"/>
        <w:adjustRightInd w:val="0"/>
        <w:spacing w:line="240" w:lineRule="exact"/>
        <w:ind w:left="921" w:right="3792"/>
        <w:rPr>
          <w:b/>
          <w:bCs/>
          <w:spacing w:val="-13"/>
        </w:rPr>
      </w:pPr>
      <w:r>
        <w:rPr>
          <w:b/>
          <w:bCs/>
          <w:spacing w:val="-13"/>
          <w:lang w:val="sr-Cyrl-CS"/>
        </w:rPr>
        <w:t xml:space="preserve">                                                                 </w:t>
      </w:r>
      <w:r w:rsidR="006452D9">
        <w:rPr>
          <w:b/>
          <w:bCs/>
          <w:spacing w:val="-13"/>
        </w:rPr>
        <w:t xml:space="preserve">Члан </w:t>
      </w:r>
      <w:r w:rsidR="006E3764">
        <w:rPr>
          <w:b/>
          <w:bCs/>
          <w:spacing w:val="-13"/>
        </w:rPr>
        <w:t>21</w:t>
      </w:r>
      <w:r w:rsidR="006452D9">
        <w:rPr>
          <w:b/>
          <w:bCs/>
          <w:spacing w:val="-13"/>
        </w:rPr>
        <w:t xml:space="preserve">. </w:t>
      </w:r>
    </w:p>
    <w:p w:rsidR="006452D9" w:rsidRDefault="006452D9" w:rsidP="006452D9">
      <w:pPr>
        <w:widowControl w:val="0"/>
        <w:autoSpaceDE w:val="0"/>
        <w:autoSpaceDN w:val="0"/>
        <w:adjustRightInd w:val="0"/>
        <w:spacing w:line="412" w:lineRule="exact"/>
        <w:ind w:left="19" w:right="49" w:firstLine="902"/>
        <w:jc w:val="both"/>
      </w:pPr>
      <w:r>
        <w:rPr>
          <w:spacing w:val="2"/>
        </w:rPr>
        <w:t xml:space="preserve">Уговор ступа на правну снагу када га све уговорне стране потпишу, а </w:t>
      </w:r>
      <w:r w:rsidR="00DA1263">
        <w:rPr>
          <w:spacing w:val="-1"/>
        </w:rPr>
        <w:t>Добављач</w:t>
      </w:r>
      <w:r>
        <w:rPr>
          <w:spacing w:val="-8"/>
        </w:rPr>
        <w:t xml:space="preserve"> обезбеди гаранцију банке за добро извршење посла. </w:t>
      </w:r>
    </w:p>
    <w:p w:rsidR="006452D9" w:rsidRDefault="006452D9" w:rsidP="006452D9">
      <w:pPr>
        <w:widowControl w:val="0"/>
        <w:autoSpaceDE w:val="0"/>
        <w:autoSpaceDN w:val="0"/>
        <w:adjustRightInd w:val="0"/>
        <w:spacing w:line="278" w:lineRule="exact"/>
        <w:ind w:left="19" w:right="61" w:firstLine="902"/>
        <w:jc w:val="both"/>
      </w:pPr>
      <w:r>
        <w:rPr>
          <w:spacing w:val="-3"/>
        </w:rPr>
        <w:t xml:space="preserve">Овај Уговор се може изменити само писаним анексом, потписаним од стране </w:t>
      </w:r>
      <w:r>
        <w:rPr>
          <w:spacing w:val="-9"/>
        </w:rPr>
        <w:t xml:space="preserve">овлашћених лица уговорних страна. </w:t>
      </w:r>
    </w:p>
    <w:p w:rsidR="006452D9" w:rsidRDefault="006452D9" w:rsidP="006452D9">
      <w:pPr>
        <w:widowControl w:val="0"/>
        <w:autoSpaceDE w:val="0"/>
        <w:autoSpaceDN w:val="0"/>
        <w:adjustRightInd w:val="0"/>
        <w:spacing w:line="278" w:lineRule="exact"/>
        <w:ind w:left="19" w:right="65" w:firstLine="902"/>
        <w:jc w:val="both"/>
        <w:rPr>
          <w:spacing w:val="-10"/>
        </w:rPr>
      </w:pPr>
      <w:r>
        <w:t xml:space="preserve">На све што није регулисано одредбама овог Уговора, примениће се одредбе </w:t>
      </w:r>
      <w:r>
        <w:rPr>
          <w:spacing w:val="-10"/>
        </w:rPr>
        <w:t>Закона о облигационим односима, Закона о планирању и изградњи, као и одредбе Посебних узанси о грађењу и других важећих прописа Републике Србије.</w:t>
      </w:r>
    </w:p>
    <w:p w:rsidR="00DA5CF9" w:rsidRDefault="00DA5CF9" w:rsidP="00DA5CF9">
      <w:pPr>
        <w:pStyle w:val="NoSpacing"/>
        <w:ind w:firstLine="709"/>
        <w:jc w:val="both"/>
        <w:rPr>
          <w:sz w:val="24"/>
          <w:szCs w:val="24"/>
          <w:lang w:val="sr-Cyrl-CS"/>
        </w:rPr>
      </w:pPr>
    </w:p>
    <w:p w:rsidR="00DA5CF9" w:rsidRPr="00663A62" w:rsidRDefault="00DA5CF9" w:rsidP="00DA5CF9">
      <w:pPr>
        <w:pStyle w:val="NoSpacing"/>
        <w:ind w:firstLine="709"/>
        <w:jc w:val="both"/>
        <w:rPr>
          <w:sz w:val="24"/>
          <w:szCs w:val="24"/>
          <w:lang w:val="sr-Cyrl-CS"/>
        </w:rPr>
      </w:pPr>
      <w:r w:rsidRPr="003A09D0">
        <w:rPr>
          <w:sz w:val="24"/>
          <w:szCs w:val="24"/>
        </w:rP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у складу са Планом набавки наручиоца.</w:t>
      </w:r>
    </w:p>
    <w:p w:rsidR="00DA5CF9" w:rsidRDefault="00DA5CF9" w:rsidP="006452D9">
      <w:pPr>
        <w:widowControl w:val="0"/>
        <w:autoSpaceDE w:val="0"/>
        <w:autoSpaceDN w:val="0"/>
        <w:adjustRightInd w:val="0"/>
        <w:spacing w:line="278" w:lineRule="exact"/>
        <w:ind w:left="19" w:right="65" w:firstLine="902"/>
        <w:jc w:val="both"/>
        <w:rPr>
          <w:spacing w:val="-10"/>
        </w:rPr>
      </w:pPr>
    </w:p>
    <w:p w:rsidR="006452D9" w:rsidRPr="003125D0" w:rsidRDefault="006452D9" w:rsidP="006452D9">
      <w:pPr>
        <w:widowControl w:val="0"/>
        <w:autoSpaceDE w:val="0"/>
        <w:autoSpaceDN w:val="0"/>
        <w:adjustRightInd w:val="0"/>
        <w:spacing w:line="278" w:lineRule="exact"/>
        <w:ind w:left="19" w:right="65" w:firstLine="902"/>
        <w:jc w:val="both"/>
        <w:rPr>
          <w:spacing w:val="-10"/>
        </w:rPr>
      </w:pPr>
      <w:r>
        <w:rPr>
          <w:spacing w:val="-10"/>
        </w:rPr>
        <w:t xml:space="preserve"> </w:t>
      </w:r>
    </w:p>
    <w:p w:rsidR="006452D9" w:rsidRPr="003125D0" w:rsidRDefault="00FF66DC" w:rsidP="00FF66DC">
      <w:pPr>
        <w:widowControl w:val="0"/>
        <w:autoSpaceDE w:val="0"/>
        <w:autoSpaceDN w:val="0"/>
        <w:adjustRightInd w:val="0"/>
        <w:spacing w:line="240" w:lineRule="exact"/>
        <w:ind w:left="739" w:right="3792" w:firstLine="2861"/>
        <w:rPr>
          <w:b/>
          <w:bCs/>
          <w:spacing w:val="-13"/>
        </w:rPr>
      </w:pPr>
      <w:r>
        <w:rPr>
          <w:b/>
          <w:bCs/>
          <w:spacing w:val="-13"/>
          <w:lang w:val="sr-Cyrl-CS"/>
        </w:rPr>
        <w:t xml:space="preserve">       </w:t>
      </w:r>
      <w:r w:rsidR="006452D9">
        <w:rPr>
          <w:b/>
          <w:bCs/>
          <w:spacing w:val="-13"/>
        </w:rPr>
        <w:t>Члан 2</w:t>
      </w:r>
      <w:r w:rsidR="006E3764">
        <w:rPr>
          <w:b/>
          <w:bCs/>
          <w:spacing w:val="-13"/>
        </w:rPr>
        <w:t>2</w:t>
      </w:r>
      <w:r w:rsidR="006452D9">
        <w:rPr>
          <w:b/>
          <w:bCs/>
          <w:spacing w:val="-13"/>
        </w:rPr>
        <w:t xml:space="preserve">. </w:t>
      </w:r>
    </w:p>
    <w:p w:rsidR="006452D9" w:rsidRDefault="006452D9" w:rsidP="006452D9">
      <w:pPr>
        <w:widowControl w:val="0"/>
        <w:autoSpaceDE w:val="0"/>
        <w:autoSpaceDN w:val="0"/>
        <w:adjustRightInd w:val="0"/>
        <w:spacing w:line="412" w:lineRule="exact"/>
        <w:ind w:left="19" w:right="70" w:firstLine="720"/>
        <w:jc w:val="both"/>
      </w:pPr>
      <w:r>
        <w:t xml:space="preserve">Уговорне стране сагласно изјављују да су уговор прочитале, разумеле и да </w:t>
      </w:r>
      <w:r>
        <w:rPr>
          <w:spacing w:val="-8"/>
        </w:rPr>
        <w:t xml:space="preserve">уговорне одредбе у свему представљају израз њихове стварне воље. </w:t>
      </w:r>
    </w:p>
    <w:p w:rsidR="006452D9" w:rsidRDefault="006452D9" w:rsidP="006452D9">
      <w:pPr>
        <w:widowControl w:val="0"/>
        <w:autoSpaceDE w:val="0"/>
        <w:autoSpaceDN w:val="0"/>
        <w:adjustRightInd w:val="0"/>
        <w:spacing w:line="244" w:lineRule="exact"/>
        <w:ind w:left="19" w:right="2063"/>
      </w:pPr>
    </w:p>
    <w:p w:rsidR="006452D9" w:rsidRPr="00384DF8" w:rsidRDefault="006452D9" w:rsidP="006452D9">
      <w:pPr>
        <w:widowControl w:val="0"/>
        <w:autoSpaceDE w:val="0"/>
        <w:autoSpaceDN w:val="0"/>
        <w:adjustRightInd w:val="0"/>
        <w:spacing w:line="273" w:lineRule="exact"/>
        <w:ind w:left="19" w:right="63" w:firstLine="720"/>
        <w:jc w:val="both"/>
      </w:pPr>
      <w:r>
        <w:t xml:space="preserve">Овај Уговор је сачињен у </w:t>
      </w:r>
      <w:r w:rsidR="0072348F">
        <w:rPr>
          <w:lang w:val="sr-Cyrl-CS"/>
        </w:rPr>
        <w:t>4</w:t>
      </w:r>
      <w:r>
        <w:t xml:space="preserve"> (</w:t>
      </w:r>
      <w:r w:rsidR="0072348F">
        <w:rPr>
          <w:lang w:val="sr-Cyrl-CS"/>
        </w:rPr>
        <w:t>четири</w:t>
      </w:r>
      <w:r>
        <w:t>) истоветн</w:t>
      </w:r>
      <w:r w:rsidR="0072348F">
        <w:rPr>
          <w:lang w:val="sr-Cyrl-CS"/>
        </w:rPr>
        <w:t>а</w:t>
      </w:r>
      <w:r>
        <w:t xml:space="preserve"> пример</w:t>
      </w:r>
      <w:r w:rsidR="0072348F">
        <w:t xml:space="preserve">ка, од чега је </w:t>
      </w:r>
      <w:r w:rsidR="0072348F">
        <w:rPr>
          <w:lang w:val="sr-Cyrl-CS"/>
        </w:rPr>
        <w:t>2</w:t>
      </w:r>
      <w:r>
        <w:t xml:space="preserve"> (</w:t>
      </w:r>
      <w:r w:rsidR="0072348F">
        <w:rPr>
          <w:lang w:val="sr-Cyrl-CS"/>
        </w:rPr>
        <w:t>два</w:t>
      </w:r>
      <w:r>
        <w:t xml:space="preserve">) </w:t>
      </w:r>
      <w:r>
        <w:rPr>
          <w:spacing w:val="-8"/>
        </w:rPr>
        <w:t xml:space="preserve">примерка за Наручиоца, а </w:t>
      </w:r>
      <w:r w:rsidR="0072348F">
        <w:rPr>
          <w:spacing w:val="-8"/>
          <w:lang w:val="sr-Cyrl-CS"/>
        </w:rPr>
        <w:t>2</w:t>
      </w:r>
      <w:r>
        <w:rPr>
          <w:spacing w:val="-8"/>
        </w:rPr>
        <w:t xml:space="preserve"> (</w:t>
      </w:r>
      <w:r w:rsidR="0072348F">
        <w:rPr>
          <w:spacing w:val="-8"/>
          <w:lang w:val="sr-Cyrl-CS"/>
        </w:rPr>
        <w:t>два</w:t>
      </w:r>
      <w:r>
        <w:rPr>
          <w:spacing w:val="-8"/>
        </w:rPr>
        <w:t xml:space="preserve">) примерка за </w:t>
      </w:r>
      <w:r w:rsidR="00DA1263">
        <w:rPr>
          <w:spacing w:val="-8"/>
        </w:rPr>
        <w:t>Добављача</w:t>
      </w:r>
      <w:r>
        <w:rPr>
          <w:spacing w:val="-8"/>
        </w:rPr>
        <w:t xml:space="preserve"> услуга. </w:t>
      </w:r>
    </w:p>
    <w:p w:rsidR="006452D9" w:rsidRDefault="006452D9" w:rsidP="006452D9">
      <w:pPr>
        <w:widowControl w:val="0"/>
        <w:autoSpaceDE w:val="0"/>
        <w:autoSpaceDN w:val="0"/>
        <w:adjustRightInd w:val="0"/>
        <w:spacing w:line="240" w:lineRule="exact"/>
        <w:ind w:right="5051"/>
      </w:pPr>
    </w:p>
    <w:p w:rsidR="006452D9" w:rsidRDefault="006452D9" w:rsidP="006452D9">
      <w:pPr>
        <w:widowControl w:val="0"/>
        <w:autoSpaceDE w:val="0"/>
        <w:autoSpaceDN w:val="0"/>
        <w:adjustRightInd w:val="0"/>
        <w:spacing w:line="240" w:lineRule="exact"/>
        <w:ind w:left="19" w:right="5051"/>
      </w:pPr>
    </w:p>
    <w:p w:rsidR="006452D9" w:rsidRPr="006E3764" w:rsidRDefault="006452D9" w:rsidP="006452D9">
      <w:pPr>
        <w:pStyle w:val="Header"/>
        <w:spacing w:after="480" w:line="240" w:lineRule="exact"/>
        <w:ind w:right="45" w:firstLine="720"/>
        <w:jc w:val="both"/>
        <w:rPr>
          <w:b/>
        </w:rPr>
      </w:pPr>
      <w:r>
        <w:rPr>
          <w:b/>
        </w:rPr>
        <w:t>ПРИЛОГ 1 -</w:t>
      </w:r>
      <w:r w:rsidR="00FF66DC">
        <w:rPr>
          <w:b/>
          <w:lang w:val="sr-Cyrl-CS"/>
        </w:rPr>
        <w:t xml:space="preserve"> </w:t>
      </w:r>
      <w:r w:rsidRPr="006E3764">
        <w:rPr>
          <w:b/>
        </w:rPr>
        <w:t xml:space="preserve">Понуда </w:t>
      </w:r>
      <w:r w:rsidR="00DA1263">
        <w:rPr>
          <w:spacing w:val="-1"/>
        </w:rPr>
        <w:t>Добављач</w:t>
      </w:r>
      <w:r w:rsidRPr="006E3764">
        <w:rPr>
          <w:b/>
        </w:rPr>
        <w:t xml:space="preserve"> број __________ од ________________.</w:t>
      </w:r>
    </w:p>
    <w:p w:rsidR="006452D9" w:rsidRPr="00F01FD6" w:rsidRDefault="006452D9" w:rsidP="006452D9">
      <w:pPr>
        <w:pStyle w:val="Header"/>
        <w:spacing w:after="480" w:line="240" w:lineRule="exact"/>
        <w:ind w:right="45" w:firstLine="720"/>
        <w:jc w:val="both"/>
        <w:rPr>
          <w:b/>
        </w:rPr>
      </w:pPr>
      <w:r w:rsidRPr="006E3764">
        <w:rPr>
          <w:b/>
        </w:rPr>
        <w:t xml:space="preserve">ПРИЛОГ </w:t>
      </w:r>
      <w:r w:rsidR="006E3764">
        <w:rPr>
          <w:b/>
        </w:rPr>
        <w:t>2</w:t>
      </w:r>
      <w:r w:rsidRPr="006E3764">
        <w:rPr>
          <w:b/>
        </w:rPr>
        <w:t xml:space="preserve"> –</w:t>
      </w:r>
      <w:r w:rsidRPr="006E3764">
        <w:t xml:space="preserve"> </w:t>
      </w:r>
      <w:r w:rsidRPr="006E3764">
        <w:rPr>
          <w:b/>
        </w:rPr>
        <w:t>Предмер и предрачун</w:t>
      </w:r>
      <w:r w:rsidRPr="006E3764">
        <w:t xml:space="preserve"> број</w:t>
      </w:r>
      <w:r>
        <w:t>___________ од _________________</w:t>
      </w:r>
    </w:p>
    <w:p w:rsidR="006452D9" w:rsidRPr="006A0817" w:rsidRDefault="00DA1263" w:rsidP="006452D9">
      <w:pPr>
        <w:rPr>
          <w:lang w:val="sr-Cyrl-CS"/>
        </w:rPr>
      </w:pPr>
      <w:r>
        <w:rPr>
          <w:b/>
          <w:spacing w:val="-1"/>
        </w:rPr>
        <w:t>Добављач</w:t>
      </w:r>
      <w:r w:rsidR="006452D9" w:rsidRPr="0029568D">
        <w:rPr>
          <w:b/>
          <w:lang w:val="sr-Cyrl-CS"/>
        </w:rPr>
        <w:t>:</w:t>
      </w:r>
      <w:r w:rsidR="006452D9" w:rsidRPr="0029568D">
        <w:rPr>
          <w:b/>
          <w:lang w:val="sr-Cyrl-CS"/>
        </w:rPr>
        <w:tab/>
        <w:t xml:space="preserve">                                                                           Наручилац:</w:t>
      </w:r>
    </w:p>
    <w:tbl>
      <w:tblPr>
        <w:tblpPr w:leftFromText="180" w:rightFromText="180" w:vertAnchor="text" w:horzAnchor="page" w:tblpX="6814"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34"/>
      </w:tblGrid>
      <w:tr w:rsidR="006452D9" w:rsidRPr="006A0817">
        <w:trPr>
          <w:trHeight w:val="551"/>
        </w:trPr>
        <w:tc>
          <w:tcPr>
            <w:tcW w:w="4234" w:type="dxa"/>
            <w:tcBorders>
              <w:top w:val="nil"/>
              <w:left w:val="nil"/>
              <w:bottom w:val="nil"/>
              <w:right w:val="nil"/>
            </w:tcBorders>
            <w:vAlign w:val="center"/>
          </w:tcPr>
          <w:p w:rsidR="006452D9" w:rsidRPr="006A0817" w:rsidRDefault="0072348F" w:rsidP="006452D9">
            <w:pPr>
              <w:spacing w:before="120" w:after="120"/>
              <w:jc w:val="center"/>
              <w:rPr>
                <w:lang w:val="sr-Cyrl-CS"/>
              </w:rPr>
            </w:pPr>
            <w:r>
              <w:rPr>
                <w:b/>
                <w:lang w:val="sr-Cyrl-CS"/>
              </w:rPr>
              <w:t>В.Д.</w:t>
            </w:r>
            <w:r w:rsidR="006452D9" w:rsidRPr="006A0817">
              <w:rPr>
                <w:b/>
                <w:lang w:val="sr-Cyrl-CS"/>
              </w:rPr>
              <w:t>ДИРЕКТОР ИНСТИТУТА</w:t>
            </w:r>
          </w:p>
        </w:tc>
      </w:tr>
      <w:tr w:rsidR="006452D9" w:rsidRPr="006A0817">
        <w:trPr>
          <w:trHeight w:val="514"/>
        </w:trPr>
        <w:tc>
          <w:tcPr>
            <w:tcW w:w="4234" w:type="dxa"/>
            <w:tcBorders>
              <w:top w:val="nil"/>
              <w:left w:val="nil"/>
              <w:bottom w:val="single" w:sz="4" w:space="0" w:color="000000"/>
              <w:right w:val="nil"/>
            </w:tcBorders>
          </w:tcPr>
          <w:p w:rsidR="006452D9" w:rsidRPr="006A0817" w:rsidRDefault="006452D9" w:rsidP="006452D9">
            <w:pPr>
              <w:jc w:val="both"/>
              <w:rPr>
                <w:lang w:val="sr-Cyrl-CS"/>
              </w:rPr>
            </w:pPr>
          </w:p>
        </w:tc>
      </w:tr>
    </w:tbl>
    <w:p w:rsidR="006452D9" w:rsidRPr="006A0817" w:rsidRDefault="006452D9" w:rsidP="006452D9">
      <w:pPr>
        <w:rPr>
          <w:lang w:val="sr-Cyrl-CS"/>
        </w:rPr>
      </w:pPr>
    </w:p>
    <w:p w:rsidR="006452D9" w:rsidRPr="006A0817" w:rsidRDefault="006452D9" w:rsidP="006452D9">
      <w:pPr>
        <w:rPr>
          <w:lang w:val="sr-Cyrl-CS"/>
        </w:rPr>
      </w:pPr>
    </w:p>
    <w:p w:rsidR="006452D9" w:rsidRPr="006A0817" w:rsidRDefault="006452D9" w:rsidP="006452D9">
      <w:pPr>
        <w:rPr>
          <w:lang w:val="sr-Cyrl-CS"/>
        </w:rPr>
      </w:pPr>
    </w:p>
    <w:p w:rsidR="006452D9" w:rsidRPr="006A0817" w:rsidRDefault="006452D9" w:rsidP="006452D9">
      <w:pPr>
        <w:rPr>
          <w:lang w:val="sr-Cyrl-CS"/>
        </w:rPr>
      </w:pPr>
    </w:p>
    <w:p w:rsidR="006452D9" w:rsidRPr="006A0817" w:rsidRDefault="006452D9" w:rsidP="006452D9">
      <w:pPr>
        <w:rPr>
          <w:lang w:val="sr-Cyrl-CS"/>
        </w:rPr>
      </w:pPr>
      <w:r w:rsidRPr="006A0817">
        <w:rPr>
          <w:lang w:val="sr-Cyrl-CS"/>
        </w:rPr>
        <w:t>_______________________</w:t>
      </w:r>
      <w:r w:rsidRPr="006A0817">
        <w:rPr>
          <w:lang w:val="sr-Cyrl-CS"/>
        </w:rPr>
        <w:tab/>
      </w:r>
    </w:p>
    <w:p w:rsidR="006452D9" w:rsidRPr="006A0817" w:rsidRDefault="006452D9" w:rsidP="006452D9">
      <w:pPr>
        <w:rPr>
          <w:lang w:val="sr-Cyrl-CS"/>
        </w:rPr>
      </w:pPr>
      <w:r w:rsidRPr="006A0817">
        <w:rPr>
          <w:lang w:val="sr-Cyrl-CS"/>
        </w:rPr>
        <w:t xml:space="preserve">                                                                                   </w:t>
      </w:r>
      <w:r>
        <w:rPr>
          <w:lang w:val="sr-Cyrl-CS"/>
        </w:rPr>
        <w:t xml:space="preserve">           </w:t>
      </w:r>
      <w:r w:rsidRPr="006A0817">
        <w:rPr>
          <w:lang w:val="sr-Cyrl-CS"/>
        </w:rPr>
        <w:t>Пр</w:t>
      </w:r>
      <w:r w:rsidR="0072348F">
        <w:rPr>
          <w:lang w:val="sr-Cyrl-CS"/>
        </w:rPr>
        <w:t>им</w:t>
      </w:r>
      <w:r w:rsidRPr="006A0817">
        <w:rPr>
          <w:lang w:val="sr-Cyrl-CS"/>
        </w:rPr>
        <w:t xml:space="preserve">. </w:t>
      </w:r>
      <w:r w:rsidR="0072348F">
        <w:rPr>
          <w:lang w:val="sr-Cyrl-CS"/>
        </w:rPr>
        <w:t>д</w:t>
      </w:r>
      <w:r w:rsidRPr="006A0817">
        <w:rPr>
          <w:lang w:val="sr-Cyrl-CS"/>
        </w:rPr>
        <w:t xml:space="preserve">р </w:t>
      </w:r>
      <w:r w:rsidR="0072348F">
        <w:rPr>
          <w:lang w:val="sr-Cyrl-CS"/>
        </w:rPr>
        <w:t>Снежана Костић</w:t>
      </w:r>
    </w:p>
    <w:p w:rsidR="006452D9" w:rsidRDefault="006452D9" w:rsidP="006452D9">
      <w:pPr>
        <w:widowControl w:val="0"/>
        <w:autoSpaceDE w:val="0"/>
        <w:autoSpaceDN w:val="0"/>
        <w:adjustRightInd w:val="0"/>
        <w:spacing w:line="200" w:lineRule="exact"/>
      </w:pPr>
    </w:p>
    <w:p w:rsidR="006452D9" w:rsidRDefault="006452D9" w:rsidP="006452D9">
      <w:pPr>
        <w:widowControl w:val="0"/>
        <w:autoSpaceDE w:val="0"/>
        <w:autoSpaceDN w:val="0"/>
        <w:adjustRightInd w:val="0"/>
        <w:rPr>
          <w:b/>
          <w:bCs/>
        </w:rPr>
      </w:pPr>
    </w:p>
    <w:p w:rsidR="006452D9" w:rsidRPr="00AB156C" w:rsidRDefault="006452D9" w:rsidP="006452D9">
      <w:pPr>
        <w:widowControl w:val="0"/>
        <w:autoSpaceDE w:val="0"/>
        <w:autoSpaceDN w:val="0"/>
        <w:adjustRightInd w:val="0"/>
        <w:jc w:val="both"/>
        <w:rPr>
          <w:bCs/>
        </w:rPr>
      </w:pPr>
      <w:r>
        <w:rPr>
          <w:b/>
          <w:bCs/>
        </w:rPr>
        <w:t xml:space="preserve">Напомена: </w:t>
      </w:r>
      <w:r w:rsidRPr="00AB156C">
        <w:rPr>
          <w:bCs/>
        </w:rPr>
        <w:t xml:space="preserve">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w:t>
      </w:r>
      <w:r w:rsidRPr="00AB156C">
        <w:rPr>
          <w:bCs/>
        </w:rPr>
        <w:lastRenderedPageBreak/>
        <w:t>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FE4ADF" w:rsidRPr="00497EE9" w:rsidRDefault="00FE4ADF">
      <w:pPr>
        <w:rPr>
          <w:lang w:val="sr-Cyrl-CS"/>
        </w:rPr>
      </w:pPr>
    </w:p>
    <w:p w:rsidR="009400B6" w:rsidRPr="0072348F" w:rsidRDefault="009400B6" w:rsidP="006E3764">
      <w:pPr>
        <w:rPr>
          <w:rFonts w:ascii="Arial" w:hAnsi="Arial" w:cs="Arial"/>
          <w:b/>
          <w:bCs/>
          <w:i/>
          <w:iCs/>
          <w:sz w:val="28"/>
          <w:szCs w:val="28"/>
          <w:lang w:val="sr-Cyrl-CS"/>
        </w:rPr>
      </w:pPr>
    </w:p>
    <w:sectPr w:rsidR="009400B6" w:rsidRPr="0072348F" w:rsidSect="00F54569">
      <w:pgSz w:w="12240" w:h="15840"/>
      <w:pgMar w:top="1440" w:right="9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CC5" w:rsidRDefault="00BB4CC5">
      <w:r>
        <w:separator/>
      </w:r>
    </w:p>
  </w:endnote>
  <w:endnote w:type="continuationSeparator" w:id="1">
    <w:p w:rsidR="00BB4CC5" w:rsidRDefault="00BB4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BA" w:rsidRPr="006E6C69" w:rsidRDefault="00E374BA">
    <w:pPr>
      <w:pStyle w:val="Footer"/>
    </w:pPr>
    <w:r w:rsidRPr="006E6C69">
      <w:rPr>
        <w:sz w:val="20"/>
        <w:szCs w:val="20"/>
      </w:rPr>
      <w:tab/>
    </w:r>
    <w:r w:rsidR="00B9181A" w:rsidRPr="006E6C69">
      <w:rPr>
        <w:sz w:val="20"/>
        <w:szCs w:val="20"/>
      </w:rPr>
      <w:fldChar w:fldCharType="begin"/>
    </w:r>
    <w:r w:rsidRPr="006E6C69">
      <w:rPr>
        <w:sz w:val="20"/>
        <w:szCs w:val="20"/>
      </w:rPr>
      <w:instrText xml:space="preserve"> PAGE </w:instrText>
    </w:r>
    <w:r w:rsidR="00B9181A" w:rsidRPr="006E6C69">
      <w:rPr>
        <w:sz w:val="20"/>
        <w:szCs w:val="20"/>
      </w:rPr>
      <w:fldChar w:fldCharType="separate"/>
    </w:r>
    <w:r w:rsidR="00FB23E9">
      <w:rPr>
        <w:noProof/>
        <w:sz w:val="20"/>
        <w:szCs w:val="20"/>
      </w:rPr>
      <w:t>26</w:t>
    </w:r>
    <w:r w:rsidR="00B9181A" w:rsidRPr="006E6C69">
      <w:rPr>
        <w:sz w:val="20"/>
        <w:szCs w:val="20"/>
      </w:rPr>
      <w:fldChar w:fldCharType="end"/>
    </w:r>
    <w:r w:rsidRPr="006E6C69">
      <w:rPr>
        <w:sz w:val="20"/>
        <w:szCs w:val="20"/>
      </w:rPr>
      <w:t xml:space="preserve"> </w:t>
    </w:r>
    <w:r>
      <w:rPr>
        <w:sz w:val="20"/>
        <w:szCs w:val="20"/>
      </w:rPr>
      <w:t>од</w:t>
    </w:r>
    <w:r w:rsidRPr="006E6C69">
      <w:rPr>
        <w:sz w:val="20"/>
        <w:szCs w:val="20"/>
      </w:rPr>
      <w:t xml:space="preserve"> </w:t>
    </w:r>
    <w:r w:rsidR="00B9181A" w:rsidRPr="006E6C69">
      <w:rPr>
        <w:sz w:val="20"/>
        <w:szCs w:val="20"/>
      </w:rPr>
      <w:fldChar w:fldCharType="begin"/>
    </w:r>
    <w:r w:rsidRPr="006E6C69">
      <w:rPr>
        <w:sz w:val="20"/>
        <w:szCs w:val="20"/>
      </w:rPr>
      <w:instrText xml:space="preserve"> NUMPAGES </w:instrText>
    </w:r>
    <w:r w:rsidR="00B9181A" w:rsidRPr="006E6C69">
      <w:rPr>
        <w:sz w:val="20"/>
        <w:szCs w:val="20"/>
      </w:rPr>
      <w:fldChar w:fldCharType="separate"/>
    </w:r>
    <w:r w:rsidR="00FB23E9">
      <w:rPr>
        <w:noProof/>
        <w:sz w:val="20"/>
        <w:szCs w:val="20"/>
      </w:rPr>
      <w:t>32</w:t>
    </w:r>
    <w:r w:rsidR="00B9181A" w:rsidRPr="006E6C6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CC5" w:rsidRDefault="00BB4CC5">
      <w:r>
        <w:separator/>
      </w:r>
    </w:p>
  </w:footnote>
  <w:footnote w:type="continuationSeparator" w:id="1">
    <w:p w:rsidR="00BB4CC5" w:rsidRDefault="00BB4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BA" w:rsidRPr="00722372" w:rsidRDefault="00E374BA" w:rsidP="00722372">
    <w:pPr>
      <w:pStyle w:val="Header"/>
      <w:pBdr>
        <w:top w:val="single" w:sz="4" w:space="1" w:color="auto"/>
        <w:left w:val="single" w:sz="4" w:space="4" w:color="auto"/>
        <w:bottom w:val="single" w:sz="4" w:space="1" w:color="auto"/>
        <w:right w:val="single" w:sz="4" w:space="1" w:color="auto"/>
      </w:pBdr>
    </w:pPr>
    <w:r>
      <w:t>Институт за рехабилитацију</w:t>
    </w:r>
    <w:r>
      <w:tab/>
      <w:t xml:space="preserve">                                                           ЈН </w:t>
    </w:r>
    <w:r w:rsidR="00F86E73">
      <w:t>33</w:t>
    </w:r>
    <w:r>
      <w:t>/18</w:t>
    </w:r>
  </w:p>
  <w:p w:rsidR="00E374BA" w:rsidRDefault="00E374BA" w:rsidP="00722372">
    <w:pPr>
      <w:pStyle w:val="Header"/>
      <w:pBdr>
        <w:top w:val="single" w:sz="4" w:space="1" w:color="auto"/>
        <w:left w:val="single" w:sz="4" w:space="4" w:color="auto"/>
        <w:bottom w:val="single" w:sz="4" w:space="1" w:color="auto"/>
        <w:right w:val="single" w:sz="4" w:space="1" w:color="auto"/>
      </w:pBdr>
      <w:ind w:left="720" w:hanging="720"/>
    </w:pPr>
    <w:r>
      <w:t xml:space="preserve">Београд, Сокобањска 17                                          Радови на текућем одржавању објеката </w:t>
    </w:r>
  </w:p>
  <w:p w:rsidR="00E374BA" w:rsidRPr="00722372" w:rsidRDefault="00E374BA" w:rsidP="00722372">
    <w:pPr>
      <w:pStyle w:val="Header"/>
      <w:pBdr>
        <w:top w:val="single" w:sz="4" w:space="1" w:color="auto"/>
        <w:left w:val="single" w:sz="4" w:space="4" w:color="auto"/>
        <w:bottom w:val="single" w:sz="4" w:space="1" w:color="auto"/>
        <w:right w:val="single" w:sz="4" w:space="1" w:color="auto"/>
      </w:pBdr>
      <w:ind w:left="720" w:hanging="720"/>
    </w:pPr>
    <w:r>
      <w:t xml:space="preserve">                                                                                            Института за рехабилитацију</w:t>
    </w:r>
    <w:r>
      <w:tab/>
      <w:t xml:space="preserve">             </w:t>
    </w:r>
    <w:r>
      <w:rPr>
        <w:lang w:val="sr-Cyrl-CS"/>
      </w:rPr>
      <w:t xml:space="preserve">       </w:t>
    </w:r>
    <w:r>
      <w:rPr>
        <w:color w:val="595959"/>
        <w:lang w:val="sr-Cyrl-CS"/>
      </w:rPr>
      <w:t xml:space="preserve">                                                                                                         </w:t>
    </w:r>
    <w:r>
      <w:rPr>
        <w:color w:val="595959"/>
        <w:lang w:val="sr-Latn-CS"/>
      </w:rPr>
      <w:t xml:space="preserve">           </w:t>
    </w:r>
    <w:r>
      <w:rPr>
        <w:color w:val="595959"/>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409"/>
    <w:multiLevelType w:val="multilevel"/>
    <w:tmpl w:val="0000088C"/>
    <w:lvl w:ilvl="0">
      <w:start w:val="1"/>
      <w:numFmt w:val="decimal"/>
      <w:lvlText w:val="%1)"/>
      <w:lvlJc w:val="left"/>
      <w:pPr>
        <w:ind w:hanging="732"/>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D66"/>
    <w:multiLevelType w:val="hybridMultilevel"/>
    <w:tmpl w:val="00007983"/>
    <w:lvl w:ilvl="0" w:tplc="000075E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61E"/>
    <w:multiLevelType w:val="hybridMultilevel"/>
    <w:tmpl w:val="00005E9D"/>
    <w:lvl w:ilvl="0" w:tplc="0000489C">
      <w:start w:val="1"/>
      <w:numFmt w:val="bullet"/>
      <w:lvlText w:val="-"/>
      <w:lvlJc w:val="left"/>
      <w:pPr>
        <w:tabs>
          <w:tab w:val="num" w:pos="3479"/>
        </w:tabs>
        <w:ind w:left="3479"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FFF"/>
    <w:multiLevelType w:val="hybridMultilevel"/>
    <w:tmpl w:val="00006C69"/>
    <w:lvl w:ilvl="0" w:tplc="0000288F">
      <w:start w:val="2"/>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A61"/>
    <w:multiLevelType w:val="hybridMultilevel"/>
    <w:tmpl w:val="000022CD"/>
    <w:lvl w:ilvl="0" w:tplc="00007DD1">
      <w:start w:val="4"/>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8CC"/>
    <w:multiLevelType w:val="hybridMultilevel"/>
    <w:tmpl w:val="00005753"/>
    <w:lvl w:ilvl="0" w:tplc="000060BF">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000041BB">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39D5619"/>
    <w:multiLevelType w:val="hybridMultilevel"/>
    <w:tmpl w:val="A986F6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DB23B0"/>
    <w:multiLevelType w:val="hybridMultilevel"/>
    <w:tmpl w:val="06AC3160"/>
    <w:lvl w:ilvl="0" w:tplc="241A000F">
      <w:start w:val="1"/>
      <w:numFmt w:val="decimal"/>
      <w:lvlText w:val="%1."/>
      <w:lvlJc w:val="left"/>
      <w:pPr>
        <w:tabs>
          <w:tab w:val="num" w:pos="720"/>
        </w:tabs>
        <w:ind w:left="720" w:hanging="360"/>
      </w:pPr>
      <w:rPr>
        <w:rFonts w:cs="Times New Roman" w:hint="default"/>
      </w:rPr>
    </w:lvl>
    <w:lvl w:ilvl="1" w:tplc="241A0019">
      <w:start w:val="1"/>
      <w:numFmt w:val="lowerLetter"/>
      <w:lvlText w:val="%2."/>
      <w:lvlJc w:val="left"/>
      <w:pPr>
        <w:tabs>
          <w:tab w:val="num" w:pos="1440"/>
        </w:tabs>
        <w:ind w:left="1440" w:hanging="360"/>
      </w:pPr>
      <w:rPr>
        <w:rFonts w:cs="Times New Roman"/>
      </w:rPr>
    </w:lvl>
    <w:lvl w:ilvl="2" w:tplc="241A001B">
      <w:start w:val="1"/>
      <w:numFmt w:val="lowerRoman"/>
      <w:lvlText w:val="%3."/>
      <w:lvlJc w:val="right"/>
      <w:pPr>
        <w:tabs>
          <w:tab w:val="num" w:pos="2160"/>
        </w:tabs>
        <w:ind w:left="2160" w:hanging="180"/>
      </w:pPr>
      <w:rPr>
        <w:rFonts w:cs="Times New Roman"/>
      </w:rPr>
    </w:lvl>
    <w:lvl w:ilvl="3" w:tplc="241A000F">
      <w:start w:val="1"/>
      <w:numFmt w:val="decimal"/>
      <w:lvlText w:val="%4."/>
      <w:lvlJc w:val="left"/>
      <w:pPr>
        <w:tabs>
          <w:tab w:val="num" w:pos="2880"/>
        </w:tabs>
        <w:ind w:left="2880" w:hanging="360"/>
      </w:pPr>
      <w:rPr>
        <w:rFonts w:cs="Times New Roman"/>
      </w:rPr>
    </w:lvl>
    <w:lvl w:ilvl="4" w:tplc="241A0019">
      <w:start w:val="1"/>
      <w:numFmt w:val="lowerLetter"/>
      <w:lvlText w:val="%5."/>
      <w:lvlJc w:val="left"/>
      <w:pPr>
        <w:tabs>
          <w:tab w:val="num" w:pos="3600"/>
        </w:tabs>
        <w:ind w:left="3600" w:hanging="360"/>
      </w:pPr>
      <w:rPr>
        <w:rFonts w:cs="Times New Roman"/>
      </w:rPr>
    </w:lvl>
    <w:lvl w:ilvl="5" w:tplc="241A001B">
      <w:start w:val="1"/>
      <w:numFmt w:val="lowerRoman"/>
      <w:lvlText w:val="%6."/>
      <w:lvlJc w:val="right"/>
      <w:pPr>
        <w:tabs>
          <w:tab w:val="num" w:pos="4320"/>
        </w:tabs>
        <w:ind w:left="4320" w:hanging="180"/>
      </w:pPr>
      <w:rPr>
        <w:rFonts w:cs="Times New Roman"/>
      </w:rPr>
    </w:lvl>
    <w:lvl w:ilvl="6" w:tplc="241A000F">
      <w:start w:val="1"/>
      <w:numFmt w:val="decimal"/>
      <w:lvlText w:val="%7."/>
      <w:lvlJc w:val="left"/>
      <w:pPr>
        <w:tabs>
          <w:tab w:val="num" w:pos="5040"/>
        </w:tabs>
        <w:ind w:left="5040" w:hanging="360"/>
      </w:pPr>
      <w:rPr>
        <w:rFonts w:cs="Times New Roman"/>
      </w:rPr>
    </w:lvl>
    <w:lvl w:ilvl="7" w:tplc="241A0019">
      <w:start w:val="1"/>
      <w:numFmt w:val="lowerLetter"/>
      <w:lvlText w:val="%8."/>
      <w:lvlJc w:val="left"/>
      <w:pPr>
        <w:tabs>
          <w:tab w:val="num" w:pos="5760"/>
        </w:tabs>
        <w:ind w:left="5760" w:hanging="360"/>
      </w:pPr>
      <w:rPr>
        <w:rFonts w:cs="Times New Roman"/>
      </w:rPr>
    </w:lvl>
    <w:lvl w:ilvl="8" w:tplc="241A001B">
      <w:start w:val="1"/>
      <w:numFmt w:val="lowerRoman"/>
      <w:lvlText w:val="%9."/>
      <w:lvlJc w:val="right"/>
      <w:pPr>
        <w:tabs>
          <w:tab w:val="num" w:pos="6480"/>
        </w:tabs>
        <w:ind w:left="6480" w:hanging="180"/>
      </w:pPr>
      <w:rPr>
        <w:rFonts w:cs="Times New Roman"/>
      </w:rPr>
    </w:lvl>
  </w:abstractNum>
  <w:abstractNum w:abstractNumId="11">
    <w:nsid w:val="16CD7081"/>
    <w:multiLevelType w:val="hybridMultilevel"/>
    <w:tmpl w:val="D8A48900"/>
    <w:lvl w:ilvl="0" w:tplc="5B5C3A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367CB"/>
    <w:multiLevelType w:val="hybridMultilevel"/>
    <w:tmpl w:val="DE44958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D26DC8"/>
    <w:multiLevelType w:val="hybridMultilevel"/>
    <w:tmpl w:val="41781E1E"/>
    <w:lvl w:ilvl="0" w:tplc="04090001">
      <w:start w:val="1"/>
      <w:numFmt w:val="bullet"/>
      <w:lvlText w:val=""/>
      <w:lvlJc w:val="left"/>
      <w:pPr>
        <w:tabs>
          <w:tab w:val="num" w:pos="1920"/>
        </w:tabs>
        <w:ind w:left="19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2AE13070"/>
    <w:multiLevelType w:val="hybridMultilevel"/>
    <w:tmpl w:val="F05488C2"/>
    <w:lvl w:ilvl="0" w:tplc="A2AE57CE">
      <w:start w:val="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8101A5"/>
    <w:multiLevelType w:val="hybridMultilevel"/>
    <w:tmpl w:val="F87C387A"/>
    <w:lvl w:ilvl="0" w:tplc="1592C0A4">
      <w:start w:val="7"/>
      <w:numFmt w:val="decimal"/>
      <w:lvlText w:val="%1)"/>
      <w:lvlJc w:val="left"/>
      <w:pPr>
        <w:tabs>
          <w:tab w:val="num" w:pos="644"/>
        </w:tabs>
        <w:ind w:left="644" w:hanging="360"/>
      </w:pPr>
      <w:rPr>
        <w:rFonts w:cs="Times New Roman" w:hint="default"/>
      </w:rPr>
    </w:lvl>
    <w:lvl w:ilvl="1" w:tplc="241A0019">
      <w:start w:val="1"/>
      <w:numFmt w:val="lowerLetter"/>
      <w:lvlText w:val="%2."/>
      <w:lvlJc w:val="left"/>
      <w:pPr>
        <w:tabs>
          <w:tab w:val="num" w:pos="1364"/>
        </w:tabs>
        <w:ind w:left="1364" w:hanging="360"/>
      </w:pPr>
      <w:rPr>
        <w:rFonts w:cs="Times New Roman"/>
      </w:rPr>
    </w:lvl>
    <w:lvl w:ilvl="2" w:tplc="241A001B">
      <w:start w:val="1"/>
      <w:numFmt w:val="lowerRoman"/>
      <w:lvlText w:val="%3."/>
      <w:lvlJc w:val="right"/>
      <w:pPr>
        <w:tabs>
          <w:tab w:val="num" w:pos="2084"/>
        </w:tabs>
        <w:ind w:left="2084" w:hanging="180"/>
      </w:pPr>
      <w:rPr>
        <w:rFonts w:cs="Times New Roman"/>
      </w:rPr>
    </w:lvl>
    <w:lvl w:ilvl="3" w:tplc="241A000F">
      <w:start w:val="1"/>
      <w:numFmt w:val="decimal"/>
      <w:lvlText w:val="%4."/>
      <w:lvlJc w:val="left"/>
      <w:pPr>
        <w:tabs>
          <w:tab w:val="num" w:pos="2804"/>
        </w:tabs>
        <w:ind w:left="2804" w:hanging="360"/>
      </w:pPr>
      <w:rPr>
        <w:rFonts w:cs="Times New Roman"/>
      </w:rPr>
    </w:lvl>
    <w:lvl w:ilvl="4" w:tplc="241A0019">
      <w:start w:val="1"/>
      <w:numFmt w:val="lowerLetter"/>
      <w:lvlText w:val="%5."/>
      <w:lvlJc w:val="left"/>
      <w:pPr>
        <w:tabs>
          <w:tab w:val="num" w:pos="3524"/>
        </w:tabs>
        <w:ind w:left="3524" w:hanging="360"/>
      </w:pPr>
      <w:rPr>
        <w:rFonts w:cs="Times New Roman"/>
      </w:rPr>
    </w:lvl>
    <w:lvl w:ilvl="5" w:tplc="241A001B">
      <w:start w:val="1"/>
      <w:numFmt w:val="lowerRoman"/>
      <w:lvlText w:val="%6."/>
      <w:lvlJc w:val="right"/>
      <w:pPr>
        <w:tabs>
          <w:tab w:val="num" w:pos="4244"/>
        </w:tabs>
        <w:ind w:left="4244" w:hanging="180"/>
      </w:pPr>
      <w:rPr>
        <w:rFonts w:cs="Times New Roman"/>
      </w:rPr>
    </w:lvl>
    <w:lvl w:ilvl="6" w:tplc="241A000F">
      <w:start w:val="1"/>
      <w:numFmt w:val="decimal"/>
      <w:lvlText w:val="%7."/>
      <w:lvlJc w:val="left"/>
      <w:pPr>
        <w:tabs>
          <w:tab w:val="num" w:pos="4964"/>
        </w:tabs>
        <w:ind w:left="4964" w:hanging="360"/>
      </w:pPr>
      <w:rPr>
        <w:rFonts w:cs="Times New Roman"/>
      </w:rPr>
    </w:lvl>
    <w:lvl w:ilvl="7" w:tplc="241A0019">
      <w:start w:val="1"/>
      <w:numFmt w:val="lowerLetter"/>
      <w:lvlText w:val="%8."/>
      <w:lvlJc w:val="left"/>
      <w:pPr>
        <w:tabs>
          <w:tab w:val="num" w:pos="5684"/>
        </w:tabs>
        <w:ind w:left="5684" w:hanging="360"/>
      </w:pPr>
      <w:rPr>
        <w:rFonts w:cs="Times New Roman"/>
      </w:rPr>
    </w:lvl>
    <w:lvl w:ilvl="8" w:tplc="241A001B">
      <w:start w:val="1"/>
      <w:numFmt w:val="lowerRoman"/>
      <w:lvlText w:val="%9."/>
      <w:lvlJc w:val="right"/>
      <w:pPr>
        <w:tabs>
          <w:tab w:val="num" w:pos="6404"/>
        </w:tabs>
        <w:ind w:left="6404" w:hanging="180"/>
      </w:pPr>
      <w:rPr>
        <w:rFonts w:cs="Times New Roman"/>
      </w:rPr>
    </w:lvl>
  </w:abstractNum>
  <w:abstractNum w:abstractNumId="16">
    <w:nsid w:val="46027CEE"/>
    <w:multiLevelType w:val="hybridMultilevel"/>
    <w:tmpl w:val="97D2EC02"/>
    <w:lvl w:ilvl="0" w:tplc="241A000F">
      <w:start w:val="7"/>
      <w:numFmt w:val="decimal"/>
      <w:lvlText w:val="%1."/>
      <w:lvlJc w:val="left"/>
      <w:pPr>
        <w:tabs>
          <w:tab w:val="num" w:pos="720"/>
        </w:tabs>
        <w:ind w:left="720" w:hanging="360"/>
      </w:pPr>
      <w:rPr>
        <w:rFonts w:cs="Times New Roman" w:hint="default"/>
      </w:rPr>
    </w:lvl>
    <w:lvl w:ilvl="1" w:tplc="241A0019">
      <w:start w:val="1"/>
      <w:numFmt w:val="lowerLetter"/>
      <w:lvlText w:val="%2."/>
      <w:lvlJc w:val="left"/>
      <w:pPr>
        <w:tabs>
          <w:tab w:val="num" w:pos="1440"/>
        </w:tabs>
        <w:ind w:left="1440" w:hanging="360"/>
      </w:pPr>
      <w:rPr>
        <w:rFonts w:cs="Times New Roman"/>
      </w:rPr>
    </w:lvl>
    <w:lvl w:ilvl="2" w:tplc="241A001B">
      <w:start w:val="1"/>
      <w:numFmt w:val="lowerRoman"/>
      <w:lvlText w:val="%3."/>
      <w:lvlJc w:val="right"/>
      <w:pPr>
        <w:tabs>
          <w:tab w:val="num" w:pos="2160"/>
        </w:tabs>
        <w:ind w:left="2160" w:hanging="180"/>
      </w:pPr>
      <w:rPr>
        <w:rFonts w:cs="Times New Roman"/>
      </w:rPr>
    </w:lvl>
    <w:lvl w:ilvl="3" w:tplc="241A000F">
      <w:start w:val="1"/>
      <w:numFmt w:val="decimal"/>
      <w:lvlText w:val="%4."/>
      <w:lvlJc w:val="left"/>
      <w:pPr>
        <w:tabs>
          <w:tab w:val="num" w:pos="2880"/>
        </w:tabs>
        <w:ind w:left="2880" w:hanging="360"/>
      </w:pPr>
      <w:rPr>
        <w:rFonts w:cs="Times New Roman"/>
      </w:rPr>
    </w:lvl>
    <w:lvl w:ilvl="4" w:tplc="241A0019">
      <w:start w:val="1"/>
      <w:numFmt w:val="lowerLetter"/>
      <w:lvlText w:val="%5."/>
      <w:lvlJc w:val="left"/>
      <w:pPr>
        <w:tabs>
          <w:tab w:val="num" w:pos="3600"/>
        </w:tabs>
        <w:ind w:left="3600" w:hanging="360"/>
      </w:pPr>
      <w:rPr>
        <w:rFonts w:cs="Times New Roman"/>
      </w:rPr>
    </w:lvl>
    <w:lvl w:ilvl="5" w:tplc="241A001B">
      <w:start w:val="1"/>
      <w:numFmt w:val="lowerRoman"/>
      <w:lvlText w:val="%6."/>
      <w:lvlJc w:val="right"/>
      <w:pPr>
        <w:tabs>
          <w:tab w:val="num" w:pos="4320"/>
        </w:tabs>
        <w:ind w:left="4320" w:hanging="180"/>
      </w:pPr>
      <w:rPr>
        <w:rFonts w:cs="Times New Roman"/>
      </w:rPr>
    </w:lvl>
    <w:lvl w:ilvl="6" w:tplc="241A000F">
      <w:start w:val="1"/>
      <w:numFmt w:val="decimal"/>
      <w:lvlText w:val="%7."/>
      <w:lvlJc w:val="left"/>
      <w:pPr>
        <w:tabs>
          <w:tab w:val="num" w:pos="5040"/>
        </w:tabs>
        <w:ind w:left="5040" w:hanging="360"/>
      </w:pPr>
      <w:rPr>
        <w:rFonts w:cs="Times New Roman"/>
      </w:rPr>
    </w:lvl>
    <w:lvl w:ilvl="7" w:tplc="241A0019">
      <w:start w:val="1"/>
      <w:numFmt w:val="lowerLetter"/>
      <w:lvlText w:val="%8."/>
      <w:lvlJc w:val="left"/>
      <w:pPr>
        <w:tabs>
          <w:tab w:val="num" w:pos="5760"/>
        </w:tabs>
        <w:ind w:left="5760" w:hanging="360"/>
      </w:pPr>
      <w:rPr>
        <w:rFonts w:cs="Times New Roman"/>
      </w:rPr>
    </w:lvl>
    <w:lvl w:ilvl="8" w:tplc="241A001B">
      <w:start w:val="1"/>
      <w:numFmt w:val="lowerRoman"/>
      <w:lvlText w:val="%9."/>
      <w:lvlJc w:val="right"/>
      <w:pPr>
        <w:tabs>
          <w:tab w:val="num" w:pos="6480"/>
        </w:tabs>
        <w:ind w:left="6480" w:hanging="180"/>
      </w:pPr>
      <w:rPr>
        <w:rFonts w:cs="Times New Roman"/>
      </w:rPr>
    </w:lvl>
  </w:abstractNum>
  <w:abstractNum w:abstractNumId="17">
    <w:nsid w:val="67642439"/>
    <w:multiLevelType w:val="hybridMultilevel"/>
    <w:tmpl w:val="3CE23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A1CEC"/>
    <w:multiLevelType w:val="multilevel"/>
    <w:tmpl w:val="A19A0ED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195766"/>
    <w:multiLevelType w:val="hybridMultilevel"/>
    <w:tmpl w:val="AFE68FC8"/>
    <w:lvl w:ilvl="0" w:tplc="241A0011">
      <w:start w:val="4"/>
      <w:numFmt w:val="decimal"/>
      <w:lvlText w:val="%1)"/>
      <w:lvlJc w:val="left"/>
      <w:pPr>
        <w:tabs>
          <w:tab w:val="num" w:pos="644"/>
        </w:tabs>
        <w:ind w:left="644" w:hanging="360"/>
      </w:pPr>
      <w:rPr>
        <w:rFonts w:cs="Times New Roman" w:hint="default"/>
      </w:rPr>
    </w:lvl>
    <w:lvl w:ilvl="1" w:tplc="241A0019">
      <w:start w:val="1"/>
      <w:numFmt w:val="lowerLetter"/>
      <w:lvlText w:val="%2."/>
      <w:lvlJc w:val="left"/>
      <w:pPr>
        <w:tabs>
          <w:tab w:val="num" w:pos="1440"/>
        </w:tabs>
        <w:ind w:left="1440" w:hanging="360"/>
      </w:pPr>
      <w:rPr>
        <w:rFonts w:cs="Times New Roman"/>
      </w:rPr>
    </w:lvl>
    <w:lvl w:ilvl="2" w:tplc="241A001B">
      <w:start w:val="1"/>
      <w:numFmt w:val="lowerRoman"/>
      <w:lvlText w:val="%3."/>
      <w:lvlJc w:val="right"/>
      <w:pPr>
        <w:tabs>
          <w:tab w:val="num" w:pos="2160"/>
        </w:tabs>
        <w:ind w:left="2160" w:hanging="180"/>
      </w:pPr>
      <w:rPr>
        <w:rFonts w:cs="Times New Roman"/>
      </w:rPr>
    </w:lvl>
    <w:lvl w:ilvl="3" w:tplc="241A000F">
      <w:start w:val="1"/>
      <w:numFmt w:val="decimal"/>
      <w:lvlText w:val="%4."/>
      <w:lvlJc w:val="left"/>
      <w:pPr>
        <w:tabs>
          <w:tab w:val="num" w:pos="2880"/>
        </w:tabs>
        <w:ind w:left="2880" w:hanging="360"/>
      </w:pPr>
      <w:rPr>
        <w:rFonts w:cs="Times New Roman"/>
      </w:rPr>
    </w:lvl>
    <w:lvl w:ilvl="4" w:tplc="241A0019">
      <w:start w:val="1"/>
      <w:numFmt w:val="lowerLetter"/>
      <w:lvlText w:val="%5."/>
      <w:lvlJc w:val="left"/>
      <w:pPr>
        <w:tabs>
          <w:tab w:val="num" w:pos="3600"/>
        </w:tabs>
        <w:ind w:left="3600" w:hanging="360"/>
      </w:pPr>
      <w:rPr>
        <w:rFonts w:cs="Times New Roman"/>
      </w:rPr>
    </w:lvl>
    <w:lvl w:ilvl="5" w:tplc="241A001B">
      <w:start w:val="1"/>
      <w:numFmt w:val="lowerRoman"/>
      <w:lvlText w:val="%6."/>
      <w:lvlJc w:val="right"/>
      <w:pPr>
        <w:tabs>
          <w:tab w:val="num" w:pos="4320"/>
        </w:tabs>
        <w:ind w:left="4320" w:hanging="180"/>
      </w:pPr>
      <w:rPr>
        <w:rFonts w:cs="Times New Roman"/>
      </w:rPr>
    </w:lvl>
    <w:lvl w:ilvl="6" w:tplc="241A000F">
      <w:start w:val="1"/>
      <w:numFmt w:val="decimal"/>
      <w:lvlText w:val="%7."/>
      <w:lvlJc w:val="left"/>
      <w:pPr>
        <w:tabs>
          <w:tab w:val="num" w:pos="5040"/>
        </w:tabs>
        <w:ind w:left="5040" w:hanging="360"/>
      </w:pPr>
      <w:rPr>
        <w:rFonts w:cs="Times New Roman"/>
      </w:rPr>
    </w:lvl>
    <w:lvl w:ilvl="7" w:tplc="241A0019">
      <w:start w:val="1"/>
      <w:numFmt w:val="lowerLetter"/>
      <w:lvlText w:val="%8."/>
      <w:lvlJc w:val="left"/>
      <w:pPr>
        <w:tabs>
          <w:tab w:val="num" w:pos="5760"/>
        </w:tabs>
        <w:ind w:left="5760" w:hanging="360"/>
      </w:pPr>
      <w:rPr>
        <w:rFonts w:cs="Times New Roman"/>
      </w:rPr>
    </w:lvl>
    <w:lvl w:ilvl="8" w:tplc="241A001B">
      <w:start w:val="1"/>
      <w:numFmt w:val="lowerRoman"/>
      <w:lvlText w:val="%9."/>
      <w:lvlJc w:val="right"/>
      <w:pPr>
        <w:tabs>
          <w:tab w:val="num" w:pos="6480"/>
        </w:tabs>
        <w:ind w:left="6480" w:hanging="180"/>
      </w:pPr>
      <w:rPr>
        <w:rFonts w:cs="Times New Roman"/>
      </w:rPr>
    </w:lvl>
  </w:abstractNum>
  <w:abstractNum w:abstractNumId="21">
    <w:nsid w:val="7C371476"/>
    <w:multiLevelType w:val="hybridMultilevel"/>
    <w:tmpl w:val="ABFED57E"/>
    <w:lvl w:ilvl="0" w:tplc="FBCA202C">
      <w:start w:val="2"/>
      <w:numFmt w:val="decimal"/>
      <w:lvlText w:val="%1)"/>
      <w:lvlJc w:val="left"/>
      <w:pPr>
        <w:ind w:left="928" w:hanging="360"/>
      </w:pPr>
      <w:rPr>
        <w:rFonts w:cs="Times New Roman" w:hint="default"/>
        <w:b/>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num w:numId="1">
    <w:abstractNumId w:val="0"/>
  </w:num>
  <w:num w:numId="2">
    <w:abstractNumId w:val="8"/>
  </w:num>
  <w:num w:numId="3">
    <w:abstractNumId w:val="7"/>
  </w:num>
  <w:num w:numId="4">
    <w:abstractNumId w:val="6"/>
  </w:num>
  <w:num w:numId="5">
    <w:abstractNumId w:val="2"/>
  </w:num>
  <w:num w:numId="6">
    <w:abstractNumId w:val="4"/>
  </w:num>
  <w:num w:numId="7">
    <w:abstractNumId w:val="5"/>
  </w:num>
  <w:num w:numId="8">
    <w:abstractNumId w:val="3"/>
  </w:num>
  <w:num w:numId="9">
    <w:abstractNumId w:val="13"/>
  </w:num>
  <w:num w:numId="10">
    <w:abstractNumId w:val="18"/>
  </w:num>
  <w:num w:numId="11">
    <w:abstractNumId w:val="20"/>
  </w:num>
  <w:num w:numId="12">
    <w:abstractNumId w:val="16"/>
  </w:num>
  <w:num w:numId="13">
    <w:abstractNumId w:val="9"/>
  </w:num>
  <w:num w:numId="14">
    <w:abstractNumId w:val="10"/>
  </w:num>
  <w:num w:numId="15">
    <w:abstractNumId w:val="15"/>
  </w:num>
  <w:num w:numId="16">
    <w:abstractNumId w:val="12"/>
  </w:num>
  <w:num w:numId="17">
    <w:abstractNumId w:val="19"/>
  </w:num>
  <w:num w:numId="18">
    <w:abstractNumId w:val="11"/>
  </w:num>
  <w:num w:numId="19">
    <w:abstractNumId w:val="1"/>
  </w:num>
  <w:num w:numId="20">
    <w:abstractNumId w:val="21"/>
  </w:num>
  <w:num w:numId="21">
    <w:abstractNumId w:val="14"/>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6452D9"/>
    <w:rsid w:val="00000BD5"/>
    <w:rsid w:val="00002E38"/>
    <w:rsid w:val="00014365"/>
    <w:rsid w:val="00047C88"/>
    <w:rsid w:val="00056B40"/>
    <w:rsid w:val="0009363D"/>
    <w:rsid w:val="000A11DD"/>
    <w:rsid w:val="000A626C"/>
    <w:rsid w:val="000B327A"/>
    <w:rsid w:val="000B44C8"/>
    <w:rsid w:val="000E1FCF"/>
    <w:rsid w:val="000F1211"/>
    <w:rsid w:val="000F6180"/>
    <w:rsid w:val="00107666"/>
    <w:rsid w:val="00117881"/>
    <w:rsid w:val="001179BB"/>
    <w:rsid w:val="00127AD5"/>
    <w:rsid w:val="00133A31"/>
    <w:rsid w:val="00133F73"/>
    <w:rsid w:val="001348CE"/>
    <w:rsid w:val="00147441"/>
    <w:rsid w:val="00167923"/>
    <w:rsid w:val="0017642F"/>
    <w:rsid w:val="00181C7A"/>
    <w:rsid w:val="001931FC"/>
    <w:rsid w:val="00194954"/>
    <w:rsid w:val="001B02CE"/>
    <w:rsid w:val="001B3025"/>
    <w:rsid w:val="001B5245"/>
    <w:rsid w:val="001E5ACC"/>
    <w:rsid w:val="001F6505"/>
    <w:rsid w:val="001F7E7B"/>
    <w:rsid w:val="002013EB"/>
    <w:rsid w:val="0020179E"/>
    <w:rsid w:val="00227FCD"/>
    <w:rsid w:val="00230FF3"/>
    <w:rsid w:val="00231657"/>
    <w:rsid w:val="002379BB"/>
    <w:rsid w:val="00244168"/>
    <w:rsid w:val="00247CCD"/>
    <w:rsid w:val="00251C40"/>
    <w:rsid w:val="00262101"/>
    <w:rsid w:val="002678B0"/>
    <w:rsid w:val="00272C5E"/>
    <w:rsid w:val="002823D6"/>
    <w:rsid w:val="00292083"/>
    <w:rsid w:val="00293EB3"/>
    <w:rsid w:val="0029643D"/>
    <w:rsid w:val="00297031"/>
    <w:rsid w:val="002A10AD"/>
    <w:rsid w:val="002D1EBA"/>
    <w:rsid w:val="002D2C36"/>
    <w:rsid w:val="002E2693"/>
    <w:rsid w:val="002E6A00"/>
    <w:rsid w:val="002F15C7"/>
    <w:rsid w:val="002F3812"/>
    <w:rsid w:val="00306FCF"/>
    <w:rsid w:val="0031050B"/>
    <w:rsid w:val="003265D0"/>
    <w:rsid w:val="00334FD0"/>
    <w:rsid w:val="00342FCA"/>
    <w:rsid w:val="0034503E"/>
    <w:rsid w:val="00345335"/>
    <w:rsid w:val="003519B6"/>
    <w:rsid w:val="00381A2F"/>
    <w:rsid w:val="00386102"/>
    <w:rsid w:val="003877A9"/>
    <w:rsid w:val="003A7104"/>
    <w:rsid w:val="003B1BE4"/>
    <w:rsid w:val="003B4683"/>
    <w:rsid w:val="003B61BE"/>
    <w:rsid w:val="003C7177"/>
    <w:rsid w:val="003D2A76"/>
    <w:rsid w:val="003E7FA4"/>
    <w:rsid w:val="004134AE"/>
    <w:rsid w:val="0042056E"/>
    <w:rsid w:val="00426C97"/>
    <w:rsid w:val="00431C52"/>
    <w:rsid w:val="00454D9D"/>
    <w:rsid w:val="0045544A"/>
    <w:rsid w:val="004562EC"/>
    <w:rsid w:val="00462E7B"/>
    <w:rsid w:val="00465EF0"/>
    <w:rsid w:val="0048241E"/>
    <w:rsid w:val="004850DE"/>
    <w:rsid w:val="00486ED6"/>
    <w:rsid w:val="00497EE9"/>
    <w:rsid w:val="004A5B42"/>
    <w:rsid w:val="004B49E2"/>
    <w:rsid w:val="004C7516"/>
    <w:rsid w:val="004D2CDD"/>
    <w:rsid w:val="004D4E73"/>
    <w:rsid w:val="004D5D9D"/>
    <w:rsid w:val="004D7693"/>
    <w:rsid w:val="004E30B7"/>
    <w:rsid w:val="004F2DBD"/>
    <w:rsid w:val="004F413A"/>
    <w:rsid w:val="00502569"/>
    <w:rsid w:val="00513669"/>
    <w:rsid w:val="00516BAE"/>
    <w:rsid w:val="00517F65"/>
    <w:rsid w:val="00525FD0"/>
    <w:rsid w:val="00526256"/>
    <w:rsid w:val="005266BF"/>
    <w:rsid w:val="005301B3"/>
    <w:rsid w:val="005320C3"/>
    <w:rsid w:val="00540AA1"/>
    <w:rsid w:val="00546051"/>
    <w:rsid w:val="00547C0D"/>
    <w:rsid w:val="005532C4"/>
    <w:rsid w:val="0055719F"/>
    <w:rsid w:val="00565594"/>
    <w:rsid w:val="00566FA6"/>
    <w:rsid w:val="00567A2B"/>
    <w:rsid w:val="00577014"/>
    <w:rsid w:val="005912BE"/>
    <w:rsid w:val="00596E92"/>
    <w:rsid w:val="005A256A"/>
    <w:rsid w:val="005A3EC9"/>
    <w:rsid w:val="005B00CB"/>
    <w:rsid w:val="005B78E5"/>
    <w:rsid w:val="005C14DA"/>
    <w:rsid w:val="005D0D18"/>
    <w:rsid w:val="005D2050"/>
    <w:rsid w:val="005E79BE"/>
    <w:rsid w:val="005F3D2C"/>
    <w:rsid w:val="005F3F77"/>
    <w:rsid w:val="005F55A0"/>
    <w:rsid w:val="005F767A"/>
    <w:rsid w:val="00601223"/>
    <w:rsid w:val="0061195E"/>
    <w:rsid w:val="00637031"/>
    <w:rsid w:val="00637816"/>
    <w:rsid w:val="006452D9"/>
    <w:rsid w:val="006514C0"/>
    <w:rsid w:val="00655B70"/>
    <w:rsid w:val="006644B4"/>
    <w:rsid w:val="00671BBE"/>
    <w:rsid w:val="0067207B"/>
    <w:rsid w:val="006736CF"/>
    <w:rsid w:val="00690E34"/>
    <w:rsid w:val="00696B09"/>
    <w:rsid w:val="006A66B8"/>
    <w:rsid w:val="006A6893"/>
    <w:rsid w:val="006A738C"/>
    <w:rsid w:val="006B7CEC"/>
    <w:rsid w:val="006C06DB"/>
    <w:rsid w:val="006E28ED"/>
    <w:rsid w:val="006E3764"/>
    <w:rsid w:val="006E5B9D"/>
    <w:rsid w:val="006E778E"/>
    <w:rsid w:val="006F14CD"/>
    <w:rsid w:val="006F15A7"/>
    <w:rsid w:val="006F3643"/>
    <w:rsid w:val="006F7C28"/>
    <w:rsid w:val="00722372"/>
    <w:rsid w:val="0072348F"/>
    <w:rsid w:val="00730A3F"/>
    <w:rsid w:val="007332BB"/>
    <w:rsid w:val="00736232"/>
    <w:rsid w:val="007456D8"/>
    <w:rsid w:val="0077204C"/>
    <w:rsid w:val="00781C4B"/>
    <w:rsid w:val="007840C7"/>
    <w:rsid w:val="007867B0"/>
    <w:rsid w:val="007A0379"/>
    <w:rsid w:val="007A16DE"/>
    <w:rsid w:val="007A1812"/>
    <w:rsid w:val="007B44FD"/>
    <w:rsid w:val="007B6AEE"/>
    <w:rsid w:val="007D4EEA"/>
    <w:rsid w:val="007E46F4"/>
    <w:rsid w:val="007E59A5"/>
    <w:rsid w:val="007F08DB"/>
    <w:rsid w:val="00813523"/>
    <w:rsid w:val="0081418A"/>
    <w:rsid w:val="00817FEB"/>
    <w:rsid w:val="008233F0"/>
    <w:rsid w:val="00825B13"/>
    <w:rsid w:val="00844065"/>
    <w:rsid w:val="00845D56"/>
    <w:rsid w:val="00860624"/>
    <w:rsid w:val="00872F38"/>
    <w:rsid w:val="00876314"/>
    <w:rsid w:val="008800EB"/>
    <w:rsid w:val="00885E93"/>
    <w:rsid w:val="00891B87"/>
    <w:rsid w:val="008A7F8F"/>
    <w:rsid w:val="008B0A5A"/>
    <w:rsid w:val="008B3777"/>
    <w:rsid w:val="008B4A87"/>
    <w:rsid w:val="008B63C3"/>
    <w:rsid w:val="008C1135"/>
    <w:rsid w:val="008C4D42"/>
    <w:rsid w:val="008C5F18"/>
    <w:rsid w:val="008D474A"/>
    <w:rsid w:val="008D6779"/>
    <w:rsid w:val="008D7913"/>
    <w:rsid w:val="008D7C71"/>
    <w:rsid w:val="008E0260"/>
    <w:rsid w:val="009015FC"/>
    <w:rsid w:val="00903095"/>
    <w:rsid w:val="00914CDA"/>
    <w:rsid w:val="0091721B"/>
    <w:rsid w:val="00925609"/>
    <w:rsid w:val="009400B6"/>
    <w:rsid w:val="0094741F"/>
    <w:rsid w:val="0097102C"/>
    <w:rsid w:val="00975AE7"/>
    <w:rsid w:val="009828FF"/>
    <w:rsid w:val="00987FDE"/>
    <w:rsid w:val="009A5598"/>
    <w:rsid w:val="009B650B"/>
    <w:rsid w:val="009C20CC"/>
    <w:rsid w:val="009C3BBC"/>
    <w:rsid w:val="009C4DFF"/>
    <w:rsid w:val="009C6D50"/>
    <w:rsid w:val="009D4818"/>
    <w:rsid w:val="009D5538"/>
    <w:rsid w:val="009E1DCF"/>
    <w:rsid w:val="00A02D67"/>
    <w:rsid w:val="00A0520C"/>
    <w:rsid w:val="00A06B59"/>
    <w:rsid w:val="00A071E7"/>
    <w:rsid w:val="00A07370"/>
    <w:rsid w:val="00A35E16"/>
    <w:rsid w:val="00A40742"/>
    <w:rsid w:val="00A41F94"/>
    <w:rsid w:val="00A42FB3"/>
    <w:rsid w:val="00A50AF5"/>
    <w:rsid w:val="00A57305"/>
    <w:rsid w:val="00A60D87"/>
    <w:rsid w:val="00A6174C"/>
    <w:rsid w:val="00A81474"/>
    <w:rsid w:val="00A83D68"/>
    <w:rsid w:val="00A901B6"/>
    <w:rsid w:val="00A918AC"/>
    <w:rsid w:val="00AA16E1"/>
    <w:rsid w:val="00AA4D4A"/>
    <w:rsid w:val="00AC2AB2"/>
    <w:rsid w:val="00AC60A4"/>
    <w:rsid w:val="00AC7540"/>
    <w:rsid w:val="00AD20BC"/>
    <w:rsid w:val="00AF06C6"/>
    <w:rsid w:val="00AF121D"/>
    <w:rsid w:val="00B0314B"/>
    <w:rsid w:val="00B055A0"/>
    <w:rsid w:val="00B1537D"/>
    <w:rsid w:val="00B3139A"/>
    <w:rsid w:val="00B40A43"/>
    <w:rsid w:val="00B43200"/>
    <w:rsid w:val="00B5017D"/>
    <w:rsid w:val="00B62803"/>
    <w:rsid w:val="00B63055"/>
    <w:rsid w:val="00B74EB4"/>
    <w:rsid w:val="00B809B0"/>
    <w:rsid w:val="00B8636E"/>
    <w:rsid w:val="00B87321"/>
    <w:rsid w:val="00B9181A"/>
    <w:rsid w:val="00BB0098"/>
    <w:rsid w:val="00BB0264"/>
    <w:rsid w:val="00BB10EA"/>
    <w:rsid w:val="00BB1200"/>
    <w:rsid w:val="00BB226C"/>
    <w:rsid w:val="00BB4CC5"/>
    <w:rsid w:val="00BC7058"/>
    <w:rsid w:val="00BF2F67"/>
    <w:rsid w:val="00C02A93"/>
    <w:rsid w:val="00C17E0C"/>
    <w:rsid w:val="00C22892"/>
    <w:rsid w:val="00C23928"/>
    <w:rsid w:val="00C32A92"/>
    <w:rsid w:val="00C36533"/>
    <w:rsid w:val="00C47517"/>
    <w:rsid w:val="00C479D3"/>
    <w:rsid w:val="00C503E5"/>
    <w:rsid w:val="00C53319"/>
    <w:rsid w:val="00CA67DD"/>
    <w:rsid w:val="00CB099B"/>
    <w:rsid w:val="00CB3DEC"/>
    <w:rsid w:val="00CC1A20"/>
    <w:rsid w:val="00CC548B"/>
    <w:rsid w:val="00CC6115"/>
    <w:rsid w:val="00CD2B6F"/>
    <w:rsid w:val="00CD4494"/>
    <w:rsid w:val="00CF4140"/>
    <w:rsid w:val="00CF6925"/>
    <w:rsid w:val="00CF771D"/>
    <w:rsid w:val="00D013C3"/>
    <w:rsid w:val="00D02188"/>
    <w:rsid w:val="00D035D7"/>
    <w:rsid w:val="00D201BE"/>
    <w:rsid w:val="00D27862"/>
    <w:rsid w:val="00D33E0A"/>
    <w:rsid w:val="00D33FCD"/>
    <w:rsid w:val="00D37B7B"/>
    <w:rsid w:val="00D41145"/>
    <w:rsid w:val="00D411CB"/>
    <w:rsid w:val="00D61356"/>
    <w:rsid w:val="00D72E45"/>
    <w:rsid w:val="00D978F2"/>
    <w:rsid w:val="00DA1263"/>
    <w:rsid w:val="00DA5CF9"/>
    <w:rsid w:val="00DA7B98"/>
    <w:rsid w:val="00DC1570"/>
    <w:rsid w:val="00DD1781"/>
    <w:rsid w:val="00DD4D08"/>
    <w:rsid w:val="00DE1B9A"/>
    <w:rsid w:val="00E04E2E"/>
    <w:rsid w:val="00E27AD6"/>
    <w:rsid w:val="00E352A0"/>
    <w:rsid w:val="00E37142"/>
    <w:rsid w:val="00E374BA"/>
    <w:rsid w:val="00E5106F"/>
    <w:rsid w:val="00E549FF"/>
    <w:rsid w:val="00E732D5"/>
    <w:rsid w:val="00E76282"/>
    <w:rsid w:val="00E925A4"/>
    <w:rsid w:val="00E92748"/>
    <w:rsid w:val="00EA6DFB"/>
    <w:rsid w:val="00EB5DB9"/>
    <w:rsid w:val="00EC652D"/>
    <w:rsid w:val="00EC6F22"/>
    <w:rsid w:val="00ED5E25"/>
    <w:rsid w:val="00EE64E1"/>
    <w:rsid w:val="00EF1F1E"/>
    <w:rsid w:val="00F14742"/>
    <w:rsid w:val="00F16ACB"/>
    <w:rsid w:val="00F20B3C"/>
    <w:rsid w:val="00F237D4"/>
    <w:rsid w:val="00F245F1"/>
    <w:rsid w:val="00F3010C"/>
    <w:rsid w:val="00F32371"/>
    <w:rsid w:val="00F41F73"/>
    <w:rsid w:val="00F42F5C"/>
    <w:rsid w:val="00F46872"/>
    <w:rsid w:val="00F52C1F"/>
    <w:rsid w:val="00F54569"/>
    <w:rsid w:val="00F5482D"/>
    <w:rsid w:val="00F62394"/>
    <w:rsid w:val="00F657E1"/>
    <w:rsid w:val="00F7013B"/>
    <w:rsid w:val="00F77913"/>
    <w:rsid w:val="00F8415D"/>
    <w:rsid w:val="00F856BB"/>
    <w:rsid w:val="00F86E73"/>
    <w:rsid w:val="00FA03C1"/>
    <w:rsid w:val="00FA29B8"/>
    <w:rsid w:val="00FA563C"/>
    <w:rsid w:val="00FB23E9"/>
    <w:rsid w:val="00FB61ED"/>
    <w:rsid w:val="00FC7AED"/>
    <w:rsid w:val="00FC7B00"/>
    <w:rsid w:val="00FD2060"/>
    <w:rsid w:val="00FE03ED"/>
    <w:rsid w:val="00FE4ADF"/>
    <w:rsid w:val="00FF0A45"/>
    <w:rsid w:val="00FF6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2D9"/>
    <w:rPr>
      <w:sz w:val="24"/>
      <w:szCs w:val="24"/>
    </w:rPr>
  </w:style>
  <w:style w:type="paragraph" w:styleId="Heading3">
    <w:name w:val="heading 3"/>
    <w:basedOn w:val="Normal"/>
    <w:next w:val="Normal"/>
    <w:link w:val="Heading3Char"/>
    <w:semiHidden/>
    <w:unhideWhenUsed/>
    <w:qFormat/>
    <w:rsid w:val="000B327A"/>
    <w:pPr>
      <w:keepNext/>
      <w:spacing w:before="240" w:after="60"/>
      <w:outlineLvl w:val="2"/>
    </w:pPr>
    <w:rPr>
      <w:rFonts w:ascii="Cambria" w:hAnsi="Cambria"/>
      <w:b/>
      <w:bCs/>
      <w:sz w:val="26"/>
      <w:szCs w:val="26"/>
    </w:rPr>
  </w:style>
  <w:style w:type="paragraph" w:styleId="Heading7">
    <w:name w:val="heading 7"/>
    <w:basedOn w:val="Normal"/>
    <w:next w:val="Normal"/>
    <w:qFormat/>
    <w:rsid w:val="006452D9"/>
    <w:pPr>
      <w:keepNext/>
      <w:outlineLvl w:val="6"/>
    </w:pPr>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0B327A"/>
    <w:rPr>
      <w:rFonts w:ascii="Cambria" w:eastAsia="Times New Roman" w:hAnsi="Cambria" w:cs="Times New Roman"/>
      <w:b/>
      <w:bCs/>
      <w:sz w:val="26"/>
      <w:szCs w:val="26"/>
    </w:rPr>
  </w:style>
  <w:style w:type="character" w:styleId="Hyperlink">
    <w:name w:val="Hyperlink"/>
    <w:uiPriority w:val="99"/>
    <w:rsid w:val="006452D9"/>
    <w:rPr>
      <w:rFonts w:cs="Times New Roman"/>
      <w:color w:val="0000FF"/>
      <w:u w:val="single"/>
    </w:rPr>
  </w:style>
  <w:style w:type="paragraph" w:styleId="ListParagraph">
    <w:name w:val="List Paragraph"/>
    <w:basedOn w:val="Normal"/>
    <w:link w:val="ListParagraphChar"/>
    <w:qFormat/>
    <w:rsid w:val="006452D9"/>
    <w:pPr>
      <w:spacing w:after="200" w:line="276" w:lineRule="auto"/>
      <w:ind w:left="720"/>
    </w:pPr>
    <w:rPr>
      <w:lang w:val="sr-Latn-CS" w:eastAsia="sr-Latn-CS"/>
    </w:rPr>
  </w:style>
  <w:style w:type="character" w:customStyle="1" w:styleId="ListParagraphChar">
    <w:name w:val="List Paragraph Char"/>
    <w:link w:val="ListParagraph"/>
    <w:locked/>
    <w:rsid w:val="000B327A"/>
    <w:rPr>
      <w:sz w:val="24"/>
      <w:szCs w:val="24"/>
      <w:lang w:val="sr-Latn-CS" w:eastAsia="sr-Latn-CS"/>
    </w:rPr>
  </w:style>
  <w:style w:type="paragraph" w:styleId="Header">
    <w:name w:val="header"/>
    <w:basedOn w:val="Normal"/>
    <w:rsid w:val="006452D9"/>
    <w:pPr>
      <w:tabs>
        <w:tab w:val="center" w:pos="4536"/>
        <w:tab w:val="right" w:pos="9072"/>
      </w:tabs>
    </w:pPr>
  </w:style>
  <w:style w:type="paragraph" w:styleId="Footer">
    <w:name w:val="footer"/>
    <w:basedOn w:val="Normal"/>
    <w:rsid w:val="006452D9"/>
    <w:pPr>
      <w:tabs>
        <w:tab w:val="center" w:pos="4536"/>
        <w:tab w:val="right" w:pos="9072"/>
      </w:tabs>
    </w:pPr>
  </w:style>
  <w:style w:type="character" w:styleId="IntenseEmphasis">
    <w:name w:val="Intense Emphasis"/>
    <w:qFormat/>
    <w:rsid w:val="006452D9"/>
    <w:rPr>
      <w:rFonts w:ascii="Arial" w:hAnsi="Arial" w:cs="Arial"/>
      <w:b/>
      <w:bCs/>
      <w:iCs/>
      <w:color w:val="auto"/>
      <w:sz w:val="28"/>
      <w:u w:val="single"/>
    </w:rPr>
  </w:style>
  <w:style w:type="table" w:styleId="TableGrid">
    <w:name w:val="Table Grid"/>
    <w:basedOn w:val="TableNormal"/>
    <w:rsid w:val="00645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452D9"/>
    <w:pPr>
      <w:autoSpaceDE w:val="0"/>
      <w:autoSpaceDN w:val="0"/>
      <w:adjustRightInd w:val="0"/>
    </w:pPr>
    <w:rPr>
      <w:color w:val="000000"/>
      <w:sz w:val="24"/>
      <w:szCs w:val="24"/>
    </w:rPr>
  </w:style>
  <w:style w:type="paragraph" w:styleId="BodyText">
    <w:name w:val="Body Text"/>
    <w:basedOn w:val="Normal"/>
    <w:rsid w:val="006452D9"/>
    <w:pPr>
      <w:spacing w:after="120"/>
    </w:pPr>
  </w:style>
  <w:style w:type="paragraph" w:styleId="BodyTextIndent2">
    <w:name w:val="Body Text Indent 2"/>
    <w:basedOn w:val="Normal"/>
    <w:rsid w:val="006452D9"/>
    <w:pPr>
      <w:spacing w:after="120" w:line="480" w:lineRule="auto"/>
      <w:ind w:left="283"/>
    </w:pPr>
  </w:style>
  <w:style w:type="paragraph" w:styleId="BodyText3">
    <w:name w:val="Body Text 3"/>
    <w:basedOn w:val="Normal"/>
    <w:rsid w:val="006452D9"/>
    <w:pPr>
      <w:spacing w:after="120"/>
    </w:pPr>
    <w:rPr>
      <w:sz w:val="16"/>
      <w:szCs w:val="16"/>
    </w:rPr>
  </w:style>
  <w:style w:type="paragraph" w:styleId="BalloonText">
    <w:name w:val="Balloon Text"/>
    <w:basedOn w:val="Normal"/>
    <w:semiHidden/>
    <w:rsid w:val="00292083"/>
    <w:rPr>
      <w:rFonts w:ascii="Tahoma" w:hAnsi="Tahoma" w:cs="Tahoma"/>
      <w:sz w:val="16"/>
      <w:szCs w:val="16"/>
    </w:rPr>
  </w:style>
  <w:style w:type="paragraph" w:customStyle="1" w:styleId="Pasussalistom">
    <w:name w:val="Pasus sa listom"/>
    <w:basedOn w:val="Normal"/>
    <w:qFormat/>
    <w:rsid w:val="005F3F77"/>
    <w:pPr>
      <w:suppressAutoHyphens/>
      <w:spacing w:line="100" w:lineRule="atLeast"/>
      <w:ind w:left="720"/>
    </w:pPr>
    <w:rPr>
      <w:rFonts w:eastAsia="Arial Unicode MS"/>
      <w:color w:val="000000"/>
      <w:kern w:val="1"/>
      <w:lang w:eastAsia="ar-SA"/>
    </w:rPr>
  </w:style>
  <w:style w:type="paragraph" w:customStyle="1" w:styleId="TableParagraph">
    <w:name w:val="Table Paragraph"/>
    <w:basedOn w:val="Normal"/>
    <w:uiPriority w:val="1"/>
    <w:qFormat/>
    <w:rsid w:val="00002E38"/>
    <w:pPr>
      <w:widowControl w:val="0"/>
      <w:autoSpaceDE w:val="0"/>
      <w:autoSpaceDN w:val="0"/>
      <w:adjustRightInd w:val="0"/>
    </w:pPr>
  </w:style>
  <w:style w:type="character" w:styleId="CommentReference">
    <w:name w:val="annotation reference"/>
    <w:rsid w:val="00B0314B"/>
    <w:rPr>
      <w:sz w:val="16"/>
      <w:szCs w:val="16"/>
    </w:rPr>
  </w:style>
  <w:style w:type="paragraph" w:styleId="CommentText">
    <w:name w:val="annotation text"/>
    <w:basedOn w:val="Normal"/>
    <w:link w:val="CommentTextChar"/>
    <w:rsid w:val="00B0314B"/>
    <w:rPr>
      <w:sz w:val="20"/>
      <w:szCs w:val="20"/>
    </w:rPr>
  </w:style>
  <w:style w:type="character" w:customStyle="1" w:styleId="CommentTextChar">
    <w:name w:val="Comment Text Char"/>
    <w:basedOn w:val="DefaultParagraphFont"/>
    <w:link w:val="CommentText"/>
    <w:rsid w:val="00B0314B"/>
  </w:style>
  <w:style w:type="paragraph" w:styleId="CommentSubject">
    <w:name w:val="annotation subject"/>
    <w:basedOn w:val="CommentText"/>
    <w:next w:val="CommentText"/>
    <w:link w:val="CommentSubjectChar"/>
    <w:rsid w:val="00B0314B"/>
    <w:rPr>
      <w:b/>
      <w:bCs/>
    </w:rPr>
  </w:style>
  <w:style w:type="character" w:customStyle="1" w:styleId="CommentSubjectChar">
    <w:name w:val="Comment Subject Char"/>
    <w:link w:val="CommentSubject"/>
    <w:rsid w:val="00B0314B"/>
    <w:rPr>
      <w:b/>
      <w:bCs/>
    </w:rPr>
  </w:style>
  <w:style w:type="character" w:customStyle="1" w:styleId="NoSpacingChar">
    <w:name w:val="No Spacing Char"/>
    <w:link w:val="NoSpacing"/>
    <w:uiPriority w:val="1"/>
    <w:locked/>
    <w:rsid w:val="00DA5CF9"/>
    <w:rPr>
      <w:sz w:val="22"/>
      <w:szCs w:val="22"/>
      <w:lang w:val="en-US" w:eastAsia="en-US" w:bidi="ar-SA"/>
    </w:rPr>
  </w:style>
  <w:style w:type="paragraph" w:styleId="NoSpacing">
    <w:name w:val="No Spacing"/>
    <w:link w:val="NoSpacingChar"/>
    <w:uiPriority w:val="1"/>
    <w:qFormat/>
    <w:rsid w:val="00DA5CF9"/>
    <w:rPr>
      <w:sz w:val="22"/>
      <w:szCs w:val="22"/>
    </w:rPr>
  </w:style>
</w:styles>
</file>

<file path=word/webSettings.xml><?xml version="1.0" encoding="utf-8"?>
<w:webSettings xmlns:r="http://schemas.openxmlformats.org/officeDocument/2006/relationships" xmlns:w="http://schemas.openxmlformats.org/wordprocessingml/2006/main">
  <w:divs>
    <w:div w:id="1500073599">
      <w:bodyDiv w:val="1"/>
      <w:marLeft w:val="0"/>
      <w:marRight w:val="0"/>
      <w:marTop w:val="0"/>
      <w:marBottom w:val="0"/>
      <w:divBdr>
        <w:top w:val="none" w:sz="0" w:space="0" w:color="auto"/>
        <w:left w:val="none" w:sz="0" w:space="0" w:color="auto"/>
        <w:bottom w:val="none" w:sz="0" w:space="0" w:color="auto"/>
        <w:right w:val="none" w:sz="0" w:space="0" w:color="auto"/>
      </w:divBdr>
    </w:div>
    <w:div w:id="19941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tersbanja.pravnasl@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B5AA-E3C8-48EA-9879-E7716992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7823</Words>
  <Characters>44595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lpstr>
    </vt:vector>
  </TitlesOfParts>
  <Company>Institut za rehabilitaciju</Company>
  <LinksUpToDate>false</LinksUpToDate>
  <CharactersWithSpaces>52314</CharactersWithSpaces>
  <SharedDoc>false</SharedDoc>
  <HLinks>
    <vt:vector size="6" baseType="variant">
      <vt:variant>
        <vt:i4>2293837</vt:i4>
      </vt:variant>
      <vt:variant>
        <vt:i4>0</vt:i4>
      </vt:variant>
      <vt:variant>
        <vt:i4>0</vt:i4>
      </vt:variant>
      <vt:variant>
        <vt:i4>5</vt:i4>
      </vt:variant>
      <vt:variant>
        <vt:lpwstr>mailto:seltersbanja.pravnasl@gmail.com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Radan</cp:lastModifiedBy>
  <cp:revision>4</cp:revision>
  <cp:lastPrinted>2017-11-14T07:46:00Z</cp:lastPrinted>
  <dcterms:created xsi:type="dcterms:W3CDTF">2018-07-31T08:47:00Z</dcterms:created>
  <dcterms:modified xsi:type="dcterms:W3CDTF">2018-07-31T09:00:00Z</dcterms:modified>
</cp:coreProperties>
</file>